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CBBD9" w14:textId="77777777" w:rsidR="001B7754" w:rsidRDefault="001B7754" w:rsidP="001B7754">
      <w:r>
        <w:t xml:space="preserve">El </w:t>
      </w:r>
      <w:proofErr w:type="spellStart"/>
      <w:r>
        <w:t>apego</w:t>
      </w:r>
      <w:proofErr w:type="spellEnd"/>
      <w:r>
        <w:t xml:space="preserve"> al </w:t>
      </w:r>
      <w:proofErr w:type="spellStart"/>
      <w:r>
        <w:t>tratamiento</w:t>
      </w:r>
      <w:proofErr w:type="spellEnd"/>
      <w:r>
        <w:t xml:space="preserve"> con la </w:t>
      </w:r>
      <w:proofErr w:type="spellStart"/>
      <w:r>
        <w:t>medicación</w:t>
      </w:r>
      <w:proofErr w:type="spellEnd"/>
      <w:r>
        <w:t xml:space="preserve"> </w:t>
      </w:r>
      <w:proofErr w:type="spellStart"/>
      <w:r>
        <w:t>antipsicótica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a </w:t>
      </w:r>
      <w:proofErr w:type="spellStart"/>
      <w:r>
        <w:t>lograr</w:t>
      </w:r>
      <w:proofErr w:type="spellEnd"/>
      <w:r>
        <w:t xml:space="preserve"> los </w:t>
      </w:r>
      <w:proofErr w:type="spellStart"/>
      <w:r>
        <w:t>mejores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 </w:t>
      </w:r>
      <w:proofErr w:type="spellStart"/>
      <w:r>
        <w:t>posibles</w:t>
      </w:r>
      <w:proofErr w:type="spellEnd"/>
      <w:r>
        <w:t xml:space="preserve"> para los </w:t>
      </w:r>
      <w:proofErr w:type="spellStart"/>
      <w:r>
        <w:t>pacientes</w:t>
      </w:r>
      <w:proofErr w:type="spellEnd"/>
      <w:r>
        <w:t xml:space="preserve"> con </w:t>
      </w:r>
      <w:proofErr w:type="spellStart"/>
      <w:r>
        <w:t>esquizofrenia</w:t>
      </w:r>
      <w:proofErr w:type="spellEnd"/>
      <w:r>
        <w:t xml:space="preserve">; no obstante, a menudo </w:t>
      </w:r>
      <w:proofErr w:type="spellStart"/>
      <w:r>
        <w:t>constituye</w:t>
      </w:r>
      <w:proofErr w:type="spellEnd"/>
      <w:r>
        <w:t xml:space="preserve"> un </w:t>
      </w:r>
      <w:proofErr w:type="spellStart"/>
      <w:r>
        <w:t>desafío</w:t>
      </w:r>
      <w:proofErr w:type="spellEnd"/>
      <w:r>
        <w:t xml:space="preserve"> </w:t>
      </w:r>
      <w:proofErr w:type="spellStart"/>
      <w:r>
        <w:t>debido</w:t>
      </w:r>
      <w:proofErr w:type="spellEnd"/>
      <w:r>
        <w:t xml:space="preserve"> a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razones</w:t>
      </w:r>
      <w:proofErr w:type="spellEnd"/>
      <w:r>
        <w:t xml:space="preserve">. Leslie </w:t>
      </w:r>
      <w:proofErr w:type="spellStart"/>
      <w:r>
        <w:t>Citrome</w:t>
      </w:r>
      <w:proofErr w:type="spellEnd"/>
      <w:r>
        <w:t xml:space="preserve"> de New York Medical College Valhalla, New York, y Christoph </w:t>
      </w:r>
      <w:proofErr w:type="spellStart"/>
      <w:r>
        <w:t>Correll</w:t>
      </w:r>
      <w:proofErr w:type="spellEnd"/>
      <w:r>
        <w:t xml:space="preserve"> de Hofstra Northwell School of Medicine, Nueva York </w:t>
      </w:r>
      <w:proofErr w:type="spellStart"/>
      <w:r>
        <w:t>destacaron</w:t>
      </w:r>
      <w:proofErr w:type="spellEnd"/>
      <w:r>
        <w:t xml:space="preserve"> los </w:t>
      </w:r>
      <w:proofErr w:type="spellStart"/>
      <w:r>
        <w:t>factores</w:t>
      </w:r>
      <w:proofErr w:type="spellEnd"/>
      <w:r>
        <w:t xml:space="preserve"> que </w:t>
      </w:r>
      <w:proofErr w:type="spellStart"/>
      <w:r>
        <w:t>contribuyen</w:t>
      </w:r>
      <w:proofErr w:type="spellEnd"/>
      <w:r>
        <w:t xml:space="preserve"> a la </w:t>
      </w:r>
      <w:proofErr w:type="spellStart"/>
      <w:r>
        <w:t>falta</w:t>
      </w:r>
      <w:proofErr w:type="spellEnd"/>
      <w:r>
        <w:t xml:space="preserve"> de </w:t>
      </w:r>
      <w:proofErr w:type="spellStart"/>
      <w:r>
        <w:t>apego</w:t>
      </w:r>
      <w:proofErr w:type="spellEnd"/>
      <w:r>
        <w:t xml:space="preserve"> al </w:t>
      </w:r>
      <w:proofErr w:type="spellStart"/>
      <w:r>
        <w:t>tratamiento</w:t>
      </w:r>
      <w:proofErr w:type="spellEnd"/>
      <w:r>
        <w:t xml:space="preserve"> y las </w:t>
      </w:r>
      <w:proofErr w:type="spellStart"/>
      <w:r>
        <w:t>estrategias</w:t>
      </w:r>
      <w:proofErr w:type="spellEnd"/>
      <w:r>
        <w:t xml:space="preserve"> para </w:t>
      </w:r>
      <w:proofErr w:type="spellStart"/>
      <w:r>
        <w:t>superarlos</w:t>
      </w:r>
      <w:proofErr w:type="spellEnd"/>
      <w:r>
        <w:t xml:space="preserve">, </w:t>
      </w:r>
      <w:proofErr w:type="spellStart"/>
      <w:r>
        <w:t>incluyendo</w:t>
      </w:r>
      <w:proofErr w:type="spellEnd"/>
      <w:r>
        <w:t xml:space="preserve"> la </w:t>
      </w:r>
      <w:proofErr w:type="spellStart"/>
      <w:r>
        <w:t>toma</w:t>
      </w:r>
      <w:proofErr w:type="spellEnd"/>
      <w:r>
        <w:t xml:space="preserve"> de </w:t>
      </w:r>
      <w:proofErr w:type="spellStart"/>
      <w:r>
        <w:t>decisiones</w:t>
      </w:r>
      <w:proofErr w:type="spellEnd"/>
      <w:r>
        <w:t xml:space="preserve"> </w:t>
      </w:r>
      <w:proofErr w:type="spellStart"/>
      <w:r>
        <w:t>compartidas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la </w:t>
      </w:r>
      <w:proofErr w:type="spellStart"/>
      <w:r>
        <w:t>comunicación</w:t>
      </w:r>
      <w:proofErr w:type="spellEnd"/>
      <w:r>
        <w:t xml:space="preserve"> </w:t>
      </w:r>
      <w:proofErr w:type="spellStart"/>
      <w:r>
        <w:t>centrada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paciente</w:t>
      </w:r>
      <w:proofErr w:type="spellEnd"/>
      <w:r>
        <w:t xml:space="preserve"> y las </w:t>
      </w:r>
      <w:proofErr w:type="spellStart"/>
      <w:r>
        <w:t>entrevistas</w:t>
      </w:r>
      <w:proofErr w:type="spellEnd"/>
      <w:r>
        <w:t xml:space="preserve"> </w:t>
      </w:r>
      <w:proofErr w:type="spellStart"/>
      <w:r>
        <w:t>motivacionales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Congreso</w:t>
      </w:r>
      <w:proofErr w:type="spellEnd"/>
      <w:r>
        <w:t xml:space="preserve"> Psych </w:t>
      </w:r>
      <w:proofErr w:type="spellStart"/>
      <w:r>
        <w:t>en</w:t>
      </w:r>
      <w:proofErr w:type="spellEnd"/>
      <w:r>
        <w:t xml:space="preserve"> 2019.</w:t>
      </w:r>
    </w:p>
    <w:p w14:paraId="280F5697" w14:textId="77777777" w:rsidR="001B7754" w:rsidRDefault="001B7754" w:rsidP="001B7754"/>
    <w:p w14:paraId="6F79A1EA" w14:textId="77777777" w:rsidR="001B7754" w:rsidRDefault="001B7754" w:rsidP="001B7754">
      <w:r>
        <w:t xml:space="preserve">La </w:t>
      </w:r>
      <w:proofErr w:type="spellStart"/>
      <w:r>
        <w:t>falta</w:t>
      </w:r>
      <w:proofErr w:type="spellEnd"/>
      <w:r>
        <w:t xml:space="preserve"> de </w:t>
      </w:r>
      <w:proofErr w:type="spellStart"/>
      <w:r>
        <w:t>apego</w:t>
      </w:r>
      <w:proofErr w:type="spellEnd"/>
      <w:r>
        <w:t xml:space="preserve"> al </w:t>
      </w:r>
      <w:proofErr w:type="spellStart"/>
      <w:r>
        <w:t>tratamiento</w:t>
      </w:r>
      <w:proofErr w:type="spellEnd"/>
      <w:r>
        <w:t xml:space="preserve"> genera </w:t>
      </w:r>
      <w:proofErr w:type="spellStart"/>
      <w:r>
        <w:t>malos</w:t>
      </w:r>
      <w:proofErr w:type="spellEnd"/>
      <w:r>
        <w:t xml:space="preserve"> </w:t>
      </w:r>
      <w:proofErr w:type="spellStart"/>
      <w:r>
        <w:t>resultados</w:t>
      </w:r>
      <w:proofErr w:type="spellEnd"/>
    </w:p>
    <w:p w14:paraId="28457DA7" w14:textId="77777777" w:rsidR="001B7754" w:rsidRDefault="001B7754" w:rsidP="001B7754"/>
    <w:p w14:paraId="354A0EB1" w14:textId="067EFF73" w:rsidR="00A87B36" w:rsidRDefault="001B7754" w:rsidP="001B7754">
      <w:r>
        <w:t xml:space="preserve">El </w:t>
      </w:r>
      <w:proofErr w:type="spellStart"/>
      <w:r>
        <w:t>apego</w:t>
      </w:r>
      <w:proofErr w:type="spellEnd"/>
      <w:r>
        <w:t xml:space="preserve"> al </w:t>
      </w:r>
      <w:proofErr w:type="spellStart"/>
      <w:r>
        <w:t>tratamiento</w:t>
      </w:r>
      <w:proofErr w:type="spellEnd"/>
      <w:r>
        <w:t xml:space="preserve"> </w:t>
      </w:r>
      <w:proofErr w:type="spellStart"/>
      <w:r>
        <w:t>deficiente</w:t>
      </w:r>
      <w:proofErr w:type="spellEnd"/>
      <w:r>
        <w:t xml:space="preserve"> a la </w:t>
      </w:r>
      <w:proofErr w:type="spellStart"/>
      <w:r>
        <w:t>medicación</w:t>
      </w:r>
      <w:proofErr w:type="spellEnd"/>
      <w:r>
        <w:t xml:space="preserve"> </w:t>
      </w:r>
      <w:proofErr w:type="spellStart"/>
      <w:r>
        <w:t>antipsicótica</w:t>
      </w:r>
      <w:proofErr w:type="spellEnd"/>
      <w:r>
        <w:t xml:space="preserve"> es </w:t>
      </w:r>
      <w:proofErr w:type="spellStart"/>
      <w:r>
        <w:t>común</w:t>
      </w:r>
      <w:proofErr w:type="spellEnd"/>
      <w:r>
        <w:t xml:space="preserve"> y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confundirse</w:t>
      </w:r>
      <w:proofErr w:type="spellEnd"/>
      <w:r>
        <w:t xml:space="preserve"> con </w:t>
      </w:r>
      <w:proofErr w:type="spellStart"/>
      <w:r>
        <w:t>resistencia</w:t>
      </w:r>
      <w:proofErr w:type="spellEnd"/>
      <w:r>
        <w:t xml:space="preserve"> al </w:t>
      </w:r>
      <w:proofErr w:type="spellStart"/>
      <w:r>
        <w:t>tratamiento</w:t>
      </w:r>
      <w:proofErr w:type="spellEnd"/>
      <w:r>
        <w:t xml:space="preserve">, lo que </w:t>
      </w:r>
      <w:proofErr w:type="spellStart"/>
      <w:r>
        <w:t>lleva</w:t>
      </w:r>
      <w:proofErr w:type="spellEnd"/>
      <w:r>
        <w:t xml:space="preserve"> a </w:t>
      </w:r>
      <w:proofErr w:type="spellStart"/>
      <w:r>
        <w:t>aumentos</w:t>
      </w:r>
      <w:proofErr w:type="spellEnd"/>
      <w:r>
        <w:t xml:space="preserve"> </w:t>
      </w:r>
      <w:proofErr w:type="spellStart"/>
      <w:r>
        <w:t>innecesarios</w:t>
      </w:r>
      <w:proofErr w:type="spellEnd"/>
      <w:r>
        <w:t xml:space="preserve"> de la </w:t>
      </w:r>
      <w:proofErr w:type="spellStart"/>
      <w:r>
        <w:t>dosis</w:t>
      </w:r>
      <w:proofErr w:type="spellEnd"/>
      <w:r>
        <w:t xml:space="preserve"> o </w:t>
      </w:r>
      <w:proofErr w:type="spellStart"/>
      <w:r>
        <w:t>cambios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régimen</w:t>
      </w:r>
      <w:proofErr w:type="spellEnd"/>
      <w:r>
        <w:t xml:space="preserve"> de </w:t>
      </w:r>
      <w:proofErr w:type="spellStart"/>
      <w:r>
        <w:t>tratamiento</w:t>
      </w:r>
      <w:proofErr w:type="spellEnd"/>
      <w:r>
        <w:t xml:space="preserve">. Se </w:t>
      </w:r>
      <w:proofErr w:type="spellStart"/>
      <w:r>
        <w:t>han</w:t>
      </w:r>
      <w:proofErr w:type="spellEnd"/>
      <w:r>
        <w:t xml:space="preserve"> </w:t>
      </w:r>
      <w:proofErr w:type="spellStart"/>
      <w:r>
        <w:t>identificado</w:t>
      </w:r>
      <w:proofErr w:type="spellEnd"/>
      <w:r>
        <w:t xml:space="preserve"> una </w:t>
      </w:r>
      <w:proofErr w:type="spellStart"/>
      <w:r>
        <w:t>variedad</w:t>
      </w:r>
      <w:proofErr w:type="spellEnd"/>
      <w:r>
        <w:t xml:space="preserve"> de </w:t>
      </w:r>
      <w:proofErr w:type="spellStart"/>
      <w:r>
        <w:t>factores</w:t>
      </w:r>
      <w:proofErr w:type="spellEnd"/>
      <w:r>
        <w:t xml:space="preserve"> </w:t>
      </w:r>
      <w:proofErr w:type="spellStart"/>
      <w:r>
        <w:t>específicos</w:t>
      </w:r>
      <w:proofErr w:type="spellEnd"/>
      <w:r>
        <w:t xml:space="preserve"> que </w:t>
      </w:r>
      <w:proofErr w:type="spellStart"/>
      <w:r>
        <w:t>contribuyen</w:t>
      </w:r>
      <w:proofErr w:type="spellEnd"/>
      <w:r>
        <w:t xml:space="preserve"> a la </w:t>
      </w:r>
      <w:proofErr w:type="spellStart"/>
      <w:r>
        <w:t>falta</w:t>
      </w:r>
      <w:proofErr w:type="spellEnd"/>
      <w:r>
        <w:t xml:space="preserve"> de </w:t>
      </w:r>
      <w:proofErr w:type="spellStart"/>
      <w:r>
        <w:t>apego</w:t>
      </w:r>
      <w:proofErr w:type="spellEnd"/>
      <w:r>
        <w:t xml:space="preserve"> al </w:t>
      </w:r>
      <w:proofErr w:type="spellStart"/>
      <w:r>
        <w:t>tratamiento</w:t>
      </w:r>
      <w:proofErr w:type="spellEnd"/>
      <w:r>
        <w:t xml:space="preserve">, que </w:t>
      </w:r>
      <w:proofErr w:type="spellStart"/>
      <w:r>
        <w:t>difieren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y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cambiar</w:t>
      </w:r>
      <w:proofErr w:type="spellEnd"/>
      <w:r>
        <w:t xml:space="preserve"> con el </w:t>
      </w:r>
      <w:proofErr w:type="spellStart"/>
      <w:r>
        <w:t>tiempo</w:t>
      </w:r>
      <w:proofErr w:type="spellEnd"/>
      <w:r>
        <w:t xml:space="preserve">, </w:t>
      </w:r>
      <w:proofErr w:type="spellStart"/>
      <w:r>
        <w:t>explicó</w:t>
      </w:r>
      <w:proofErr w:type="spellEnd"/>
      <w:r>
        <w:t xml:space="preserve"> la </w:t>
      </w:r>
      <w:proofErr w:type="spellStart"/>
      <w:r>
        <w:t>profesora</w:t>
      </w:r>
      <w:proofErr w:type="spellEnd"/>
      <w:r>
        <w:t xml:space="preserve"> Citrome1.</w:t>
      </w:r>
    </w:p>
    <w:p w14:paraId="511AA0B7" w14:textId="05946054" w:rsidR="00E87CE7" w:rsidRDefault="00E87CE7" w:rsidP="001B7754"/>
    <w:p w14:paraId="4C15341F" w14:textId="77777777" w:rsidR="00E87CE7" w:rsidRDefault="00E87CE7" w:rsidP="00E87CE7">
      <w:r>
        <w:t xml:space="preserve">Los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sus </w:t>
      </w:r>
      <w:proofErr w:type="spellStart"/>
      <w:r>
        <w:t>propias</w:t>
      </w:r>
      <w:proofErr w:type="spellEnd"/>
      <w:r>
        <w:t xml:space="preserve"> </w:t>
      </w:r>
      <w:proofErr w:type="spellStart"/>
      <w:r>
        <w:t>preferencias</w:t>
      </w:r>
      <w:proofErr w:type="spellEnd"/>
      <w:r>
        <w:t xml:space="preserve"> y </w:t>
      </w:r>
      <w:proofErr w:type="spellStart"/>
      <w:r>
        <w:t>valores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síntomas</w:t>
      </w:r>
      <w:proofErr w:type="spellEnd"/>
      <w:r>
        <w:t xml:space="preserve"> y </w:t>
      </w:r>
      <w:proofErr w:type="spellStart"/>
      <w:r>
        <w:t>efectos</w:t>
      </w:r>
      <w:proofErr w:type="spellEnd"/>
      <w:r>
        <w:t xml:space="preserve"> </w:t>
      </w:r>
      <w:proofErr w:type="spellStart"/>
      <w:r>
        <w:t>adversos</w:t>
      </w:r>
      <w:proofErr w:type="spellEnd"/>
      <w:r>
        <w:t xml:space="preserve"> son </w:t>
      </w:r>
      <w:proofErr w:type="spellStart"/>
      <w:r>
        <w:t>importantes</w:t>
      </w:r>
      <w:proofErr w:type="spellEnd"/>
      <w:r>
        <w:t xml:space="preserve"> para </w:t>
      </w:r>
      <w:proofErr w:type="spellStart"/>
      <w:r>
        <w:t>ellos</w:t>
      </w:r>
      <w:proofErr w:type="spellEnd"/>
      <w:r>
        <w:t xml:space="preserve">, y no </w:t>
      </w:r>
      <w:proofErr w:type="spellStart"/>
      <w:r>
        <w:t>necesariamente</w:t>
      </w:r>
      <w:proofErr w:type="spellEnd"/>
      <w:r>
        <w:t xml:space="preserve"> se </w:t>
      </w:r>
      <w:proofErr w:type="spellStart"/>
      <w:r>
        <w:t>alinean</w:t>
      </w:r>
      <w:proofErr w:type="spellEnd"/>
      <w:r>
        <w:t xml:space="preserve"> con los de los </w:t>
      </w:r>
      <w:proofErr w:type="spellStart"/>
      <w:r>
        <w:t>psiquiatras</w:t>
      </w:r>
      <w:proofErr w:type="spellEnd"/>
      <w:r>
        <w:t xml:space="preserve">, </w:t>
      </w:r>
      <w:proofErr w:type="spellStart"/>
      <w:r>
        <w:t>dijo</w:t>
      </w:r>
      <w:proofErr w:type="spellEnd"/>
      <w:r>
        <w:t xml:space="preserve"> el </w:t>
      </w:r>
      <w:proofErr w:type="spellStart"/>
      <w:r>
        <w:t>profesor</w:t>
      </w:r>
      <w:proofErr w:type="spellEnd"/>
      <w:r>
        <w:t xml:space="preserve"> </w:t>
      </w:r>
      <w:proofErr w:type="spellStart"/>
      <w:r>
        <w:t>Correll</w:t>
      </w:r>
      <w:proofErr w:type="spellEnd"/>
      <w:r>
        <w:t>.</w:t>
      </w:r>
    </w:p>
    <w:p w14:paraId="647D5683" w14:textId="77777777" w:rsidR="00E87CE7" w:rsidRDefault="00E87CE7" w:rsidP="00E87CE7"/>
    <w:p w14:paraId="376CC3D8" w14:textId="77777777" w:rsidR="00E87CE7" w:rsidRDefault="00E87CE7" w:rsidP="00E87CE7">
      <w:r>
        <w:t xml:space="preserve">Solo el 9% de los </w:t>
      </w:r>
      <w:proofErr w:type="spellStart"/>
      <w:r>
        <w:t>psiquiatras</w:t>
      </w:r>
      <w:proofErr w:type="spellEnd"/>
      <w:r>
        <w:t xml:space="preserve"> que </w:t>
      </w:r>
      <w:proofErr w:type="spellStart"/>
      <w:r>
        <w:t>ofrecen</w:t>
      </w:r>
      <w:proofErr w:type="spellEnd"/>
      <w:r>
        <w:t xml:space="preserve"> el </w:t>
      </w:r>
      <w:proofErr w:type="spellStart"/>
      <w:r>
        <w:t>uso</w:t>
      </w:r>
      <w:proofErr w:type="spellEnd"/>
      <w:r>
        <w:t xml:space="preserve"> de AIAP a </w:t>
      </w:r>
      <w:proofErr w:type="spellStart"/>
      <w:r>
        <w:t>pacientes</w:t>
      </w:r>
      <w:proofErr w:type="spellEnd"/>
      <w:r>
        <w:t xml:space="preserve"> se </w:t>
      </w:r>
      <w:proofErr w:type="spellStart"/>
      <w:r>
        <w:t>centran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aspectos</w:t>
      </w:r>
      <w:proofErr w:type="spellEnd"/>
      <w:r>
        <w:t xml:space="preserve"> </w:t>
      </w:r>
      <w:proofErr w:type="spellStart"/>
      <w:r>
        <w:t>positivos</w:t>
      </w:r>
      <w:proofErr w:type="spellEnd"/>
    </w:p>
    <w:p w14:paraId="62A210A8" w14:textId="77777777" w:rsidR="00E87CE7" w:rsidRDefault="00E87CE7" w:rsidP="00E87CE7"/>
    <w:p w14:paraId="7E65D90A" w14:textId="77777777" w:rsidR="00E87CE7" w:rsidRDefault="00E87CE7" w:rsidP="00E87CE7">
      <w:r>
        <w:t xml:space="preserve">Los </w:t>
      </w:r>
      <w:proofErr w:type="spellStart"/>
      <w:r>
        <w:t>profesionales</w:t>
      </w:r>
      <w:proofErr w:type="spellEnd"/>
      <w:r>
        <w:t xml:space="preserve"> de la </w:t>
      </w:r>
      <w:proofErr w:type="spellStart"/>
      <w:r>
        <w:t>salud</w:t>
      </w:r>
      <w:proofErr w:type="spellEnd"/>
      <w:r>
        <w:t xml:space="preserve"> mental </w:t>
      </w:r>
      <w:proofErr w:type="spellStart"/>
      <w:r>
        <w:t>sobrestiman</w:t>
      </w:r>
      <w:proofErr w:type="spellEnd"/>
      <w:r>
        <w:t xml:space="preserve"> los </w:t>
      </w:r>
      <w:proofErr w:type="spellStart"/>
      <w:r>
        <w:t>miedos</w:t>
      </w:r>
      <w:proofErr w:type="spellEnd"/>
      <w:r>
        <w:t xml:space="preserve"> de sus </w:t>
      </w:r>
      <w:proofErr w:type="spellStart"/>
      <w:r>
        <w:t>pacientes</w:t>
      </w:r>
      <w:proofErr w:type="spellEnd"/>
      <w:r>
        <w:t xml:space="preserve"> a los AIAP, </w:t>
      </w:r>
      <w:proofErr w:type="spellStart"/>
      <w:r>
        <w:t>como</w:t>
      </w:r>
      <w:proofErr w:type="spellEnd"/>
      <w:r>
        <w:t xml:space="preserve"> el dolor, la </w:t>
      </w:r>
      <w:proofErr w:type="spellStart"/>
      <w:r>
        <w:t>vergüenza</w:t>
      </w:r>
      <w:proofErr w:type="spellEnd"/>
      <w:r>
        <w:t xml:space="preserve">, el </w:t>
      </w:r>
      <w:proofErr w:type="spellStart"/>
      <w:r>
        <w:t>estigma</w:t>
      </w:r>
      <w:proofErr w:type="spellEnd"/>
      <w:r>
        <w:t xml:space="preserve"> y los </w:t>
      </w:r>
      <w:proofErr w:type="spellStart"/>
      <w:r>
        <w:t>temores</w:t>
      </w:r>
      <w:proofErr w:type="spellEnd"/>
      <w:r>
        <w:t xml:space="preserve"> </w:t>
      </w:r>
      <w:proofErr w:type="spellStart"/>
      <w:r>
        <w:t>expresados</w:t>
      </w:r>
      <w:proofErr w:type="spellEnd"/>
      <w:r>
        <w:t xml:space="preserve"> </w:t>
      </w:r>
      <w:proofErr w:type="spellStart"/>
      <w:r>
        <w:t>superan</w:t>
      </w:r>
      <w:proofErr w:type="spellEnd"/>
      <w:r>
        <w:t xml:space="preserve"> las </w:t>
      </w:r>
      <w:proofErr w:type="spellStart"/>
      <w:r>
        <w:t>experiencias</w:t>
      </w:r>
      <w:proofErr w:type="spellEnd"/>
      <w:r>
        <w:t xml:space="preserve"> </w:t>
      </w:r>
      <w:proofErr w:type="spellStart"/>
      <w:r>
        <w:t>reales</w:t>
      </w:r>
      <w:proofErr w:type="spellEnd"/>
      <w:r>
        <w:t xml:space="preserve"> de los </w:t>
      </w:r>
      <w:proofErr w:type="spellStart"/>
      <w:r>
        <w:t>pacientes</w:t>
      </w:r>
      <w:proofErr w:type="spellEnd"/>
      <w:r>
        <w:t xml:space="preserve"> que </w:t>
      </w:r>
      <w:proofErr w:type="spellStart"/>
      <w:r>
        <w:t>ya</w:t>
      </w:r>
      <w:proofErr w:type="spellEnd"/>
      <w:r>
        <w:t xml:space="preserve"> </w:t>
      </w:r>
      <w:proofErr w:type="spellStart"/>
      <w:r>
        <w:t>reciben</w:t>
      </w:r>
      <w:proofErr w:type="spellEnd"/>
      <w:r>
        <w:t xml:space="preserve"> AIAP.2</w:t>
      </w:r>
    </w:p>
    <w:p w14:paraId="244456EF" w14:textId="77777777" w:rsidR="00E87CE7" w:rsidRDefault="00E87CE7" w:rsidP="00E87CE7"/>
    <w:p w14:paraId="6CC7E3DE" w14:textId="77777777" w:rsidR="00E87CE7" w:rsidRDefault="00E87CE7" w:rsidP="00E87CE7">
      <w:r>
        <w:t xml:space="preserve">La </w:t>
      </w:r>
      <w:proofErr w:type="spellStart"/>
      <w:r>
        <w:t>diferencia</w:t>
      </w:r>
      <w:proofErr w:type="spellEnd"/>
      <w:r>
        <w:t xml:space="preserve"> entre las </w:t>
      </w:r>
      <w:proofErr w:type="spellStart"/>
      <w:r>
        <w:t>preferencias</w:t>
      </w:r>
      <w:proofErr w:type="spellEnd"/>
      <w:r>
        <w:t xml:space="preserve"> de los </w:t>
      </w:r>
      <w:proofErr w:type="spellStart"/>
      <w:r>
        <w:t>psiquiatras</w:t>
      </w:r>
      <w:proofErr w:type="spellEnd"/>
      <w:r>
        <w:t xml:space="preserve"> y los </w:t>
      </w:r>
      <w:proofErr w:type="spellStart"/>
      <w:r>
        <w:t>pacientes</w:t>
      </w:r>
      <w:proofErr w:type="spellEnd"/>
      <w:r>
        <w:t xml:space="preserve"> se ha </w:t>
      </w:r>
      <w:proofErr w:type="spellStart"/>
      <w:r>
        <w:t>destacado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varios</w:t>
      </w:r>
      <w:proofErr w:type="spellEnd"/>
      <w:r>
        <w:t xml:space="preserve"> </w:t>
      </w:r>
      <w:proofErr w:type="spellStart"/>
      <w:r>
        <w:t>estudios</w:t>
      </w:r>
      <w:proofErr w:type="spellEnd"/>
      <w:r>
        <w:t>:</w:t>
      </w:r>
    </w:p>
    <w:p w14:paraId="4B7D9BB5" w14:textId="77777777" w:rsidR="00E87CE7" w:rsidRDefault="00E87CE7" w:rsidP="00E87CE7"/>
    <w:p w14:paraId="284033CF" w14:textId="0CE949B0" w:rsidR="00E87CE7" w:rsidRDefault="00E87CE7" w:rsidP="00E87CE7">
      <w:r>
        <w:t xml:space="preserve">Un </w:t>
      </w:r>
      <w:proofErr w:type="spellStart"/>
      <w:r>
        <w:t>análisis</w:t>
      </w:r>
      <w:proofErr w:type="spellEnd"/>
      <w:r>
        <w:t xml:space="preserve"> del </w:t>
      </w:r>
      <w:proofErr w:type="spellStart"/>
      <w:r>
        <w:t>lenguaje</w:t>
      </w:r>
      <w:proofErr w:type="spellEnd"/>
      <w:r>
        <w:t xml:space="preserve"> </w:t>
      </w:r>
      <w:proofErr w:type="spellStart"/>
      <w:r>
        <w:t>utilizado</w:t>
      </w:r>
      <w:proofErr w:type="spellEnd"/>
      <w:r>
        <w:t xml:space="preserve"> por 33 </w:t>
      </w:r>
      <w:proofErr w:type="spellStart"/>
      <w:r>
        <w:t>psiquiatras</w:t>
      </w:r>
      <w:proofErr w:type="spellEnd"/>
      <w:r>
        <w:t xml:space="preserve"> al </w:t>
      </w:r>
      <w:proofErr w:type="spellStart"/>
      <w:r>
        <w:t>ofrecer</w:t>
      </w:r>
      <w:proofErr w:type="spellEnd"/>
      <w:r>
        <w:t xml:space="preserve"> AIAP a los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reveló</w:t>
      </w:r>
      <w:proofErr w:type="spellEnd"/>
      <w:r>
        <w:t xml:space="preserve"> que la </w:t>
      </w:r>
      <w:proofErr w:type="spellStart"/>
      <w:r>
        <w:t>mayoría</w:t>
      </w:r>
      <w:proofErr w:type="spellEnd"/>
      <w:r>
        <w:t xml:space="preserve"> de los </w:t>
      </w:r>
      <w:proofErr w:type="spellStart"/>
      <w:r>
        <w:t>psiquiatras</w:t>
      </w:r>
      <w:proofErr w:type="spellEnd"/>
      <w:r>
        <w:t xml:space="preserve"> </w:t>
      </w:r>
      <w:proofErr w:type="spellStart"/>
      <w:r>
        <w:t>presentaron</w:t>
      </w:r>
      <w:proofErr w:type="spellEnd"/>
      <w:r>
        <w:t xml:space="preserve"> la </w:t>
      </w:r>
      <w:proofErr w:type="spellStart"/>
      <w:r>
        <w:t>terapia</w:t>
      </w:r>
      <w:proofErr w:type="spellEnd"/>
      <w:r>
        <w:t xml:space="preserve"> AIAP de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negativa</w:t>
      </w:r>
      <w:proofErr w:type="spellEnd"/>
      <w:r>
        <w:t xml:space="preserve"> y,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resultado</w:t>
      </w:r>
      <w:proofErr w:type="spellEnd"/>
      <w:r>
        <w:t xml:space="preserve">, solo 11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aceptaron</w:t>
      </w:r>
      <w:proofErr w:type="spellEnd"/>
      <w:r>
        <w:t xml:space="preserve"> la </w:t>
      </w:r>
      <w:proofErr w:type="spellStart"/>
      <w:r>
        <w:t>propuesta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una </w:t>
      </w:r>
      <w:proofErr w:type="spellStart"/>
      <w:r>
        <w:t>entrevista</w:t>
      </w:r>
      <w:proofErr w:type="spellEnd"/>
      <w:r>
        <w:t xml:space="preserve"> posterior a la </w:t>
      </w:r>
      <w:proofErr w:type="spellStart"/>
      <w:r>
        <w:t>visita</w:t>
      </w:r>
      <w:proofErr w:type="spellEnd"/>
      <w:r>
        <w:t xml:space="preserve">, 27 de 28 </w:t>
      </w:r>
      <w:proofErr w:type="spellStart"/>
      <w:r>
        <w:t>pacientes</w:t>
      </w:r>
      <w:proofErr w:type="spellEnd"/>
      <w:r>
        <w:t xml:space="preserve"> (96%) que </w:t>
      </w:r>
      <w:proofErr w:type="spellStart"/>
      <w:r>
        <w:t>parecía</w:t>
      </w:r>
      <w:proofErr w:type="spellEnd"/>
      <w:r>
        <w:t xml:space="preserve"> </w:t>
      </w:r>
      <w:proofErr w:type="spellStart"/>
      <w:r>
        <w:t>rechazar</w:t>
      </w:r>
      <w:proofErr w:type="spellEnd"/>
      <w:r>
        <w:t xml:space="preserve"> la </w:t>
      </w:r>
      <w:proofErr w:type="spellStart"/>
      <w:r>
        <w:t>recomendación</w:t>
      </w:r>
      <w:proofErr w:type="spellEnd"/>
      <w:r>
        <w:t xml:space="preserve"> </w:t>
      </w:r>
      <w:proofErr w:type="spellStart"/>
      <w:r>
        <w:t>inicial</w:t>
      </w:r>
      <w:proofErr w:type="spellEnd"/>
      <w:r>
        <w:t xml:space="preserve"> </w:t>
      </w:r>
      <w:proofErr w:type="spellStart"/>
      <w:r>
        <w:t>quería</w:t>
      </w:r>
      <w:proofErr w:type="spellEnd"/>
      <w:r>
        <w:t xml:space="preserve"> </w:t>
      </w:r>
      <w:proofErr w:type="spellStart"/>
      <w:r>
        <w:t>probar</w:t>
      </w:r>
      <w:proofErr w:type="spellEnd"/>
      <w:r>
        <w:t xml:space="preserve"> AIAP3.</w:t>
      </w:r>
    </w:p>
    <w:p w14:paraId="6CBCA3A6" w14:textId="1BDF18C9" w:rsidR="00E87CE7" w:rsidRDefault="00E87CE7" w:rsidP="00E87CE7"/>
    <w:p w14:paraId="59424778" w14:textId="77777777" w:rsidR="00E87CE7" w:rsidRDefault="00E87CE7" w:rsidP="00E87CE7">
      <w:r>
        <w:t>FECHA DE PUBLICACIÓN</w:t>
      </w:r>
    </w:p>
    <w:p w14:paraId="5EBCBF4D" w14:textId="77777777" w:rsidR="00E87CE7" w:rsidRDefault="00E87CE7" w:rsidP="00E87CE7">
      <w:proofErr w:type="spellStart"/>
      <w:r>
        <w:t>Esquizofrenia</w:t>
      </w:r>
      <w:proofErr w:type="spellEnd"/>
      <w:r>
        <w:t xml:space="preserve"> - 22.02.2021</w:t>
      </w:r>
    </w:p>
    <w:p w14:paraId="0A03DEB8" w14:textId="77777777" w:rsidR="00E87CE7" w:rsidRDefault="00E87CE7" w:rsidP="00E87CE7">
      <w:r>
        <w:lastRenderedPageBreak/>
        <w:t>TIEMPO DE LECTURA:</w:t>
      </w:r>
    </w:p>
    <w:p w14:paraId="5183E1FB" w14:textId="77777777" w:rsidR="00E87CE7" w:rsidRDefault="00E87CE7" w:rsidP="00E87CE7">
      <w:r>
        <w:t>4 MINUTO(S)</w:t>
      </w:r>
    </w:p>
    <w:p w14:paraId="4B81294F" w14:textId="77777777" w:rsidR="00E87CE7" w:rsidRDefault="00E87CE7" w:rsidP="00E87CE7">
      <w:r>
        <w:t>COMPARTE</w:t>
      </w:r>
    </w:p>
    <w:p w14:paraId="351A8E59" w14:textId="77777777" w:rsidR="00E87CE7" w:rsidRDefault="00E87CE7" w:rsidP="00E87CE7">
      <w:r>
        <w:t xml:space="preserve">El </w:t>
      </w:r>
      <w:proofErr w:type="spellStart"/>
      <w:r>
        <w:t>apego</w:t>
      </w:r>
      <w:proofErr w:type="spellEnd"/>
      <w:r>
        <w:t xml:space="preserve"> al </w:t>
      </w:r>
      <w:proofErr w:type="spellStart"/>
      <w:r>
        <w:t>tratamiento</w:t>
      </w:r>
      <w:proofErr w:type="spellEnd"/>
      <w:r>
        <w:t xml:space="preserve"> con la </w:t>
      </w:r>
      <w:proofErr w:type="spellStart"/>
      <w:r>
        <w:t>medicación</w:t>
      </w:r>
      <w:proofErr w:type="spellEnd"/>
      <w:r>
        <w:t xml:space="preserve"> </w:t>
      </w:r>
      <w:proofErr w:type="spellStart"/>
      <w:r>
        <w:t>antipsicótica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a </w:t>
      </w:r>
      <w:proofErr w:type="spellStart"/>
      <w:r>
        <w:t>lograr</w:t>
      </w:r>
      <w:proofErr w:type="spellEnd"/>
      <w:r>
        <w:t xml:space="preserve"> los </w:t>
      </w:r>
      <w:proofErr w:type="spellStart"/>
      <w:r>
        <w:t>mejores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 </w:t>
      </w:r>
      <w:proofErr w:type="spellStart"/>
      <w:r>
        <w:t>posibles</w:t>
      </w:r>
      <w:proofErr w:type="spellEnd"/>
      <w:r>
        <w:t xml:space="preserve"> para los </w:t>
      </w:r>
      <w:proofErr w:type="spellStart"/>
      <w:r>
        <w:t>pacientes</w:t>
      </w:r>
      <w:proofErr w:type="spellEnd"/>
      <w:r>
        <w:t xml:space="preserve"> con </w:t>
      </w:r>
      <w:proofErr w:type="spellStart"/>
      <w:r>
        <w:t>esquizofrenia</w:t>
      </w:r>
      <w:proofErr w:type="spellEnd"/>
      <w:r>
        <w:t xml:space="preserve">; no obstante, a menudo </w:t>
      </w:r>
      <w:proofErr w:type="spellStart"/>
      <w:r>
        <w:t>constituye</w:t>
      </w:r>
      <w:proofErr w:type="spellEnd"/>
      <w:r>
        <w:t xml:space="preserve"> un </w:t>
      </w:r>
      <w:proofErr w:type="spellStart"/>
      <w:r>
        <w:t>desafío</w:t>
      </w:r>
      <w:proofErr w:type="spellEnd"/>
      <w:r>
        <w:t xml:space="preserve"> </w:t>
      </w:r>
      <w:proofErr w:type="spellStart"/>
      <w:r>
        <w:t>debido</w:t>
      </w:r>
      <w:proofErr w:type="spellEnd"/>
      <w:r>
        <w:t xml:space="preserve"> a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razones</w:t>
      </w:r>
      <w:proofErr w:type="spellEnd"/>
      <w:r>
        <w:t xml:space="preserve">. Leslie </w:t>
      </w:r>
      <w:proofErr w:type="spellStart"/>
      <w:r>
        <w:t>Citrome</w:t>
      </w:r>
      <w:proofErr w:type="spellEnd"/>
      <w:r>
        <w:t xml:space="preserve"> de New York Medical College Valhalla, New York, y Christoph </w:t>
      </w:r>
      <w:proofErr w:type="spellStart"/>
      <w:r>
        <w:t>Correll</w:t>
      </w:r>
      <w:proofErr w:type="spellEnd"/>
      <w:r>
        <w:t xml:space="preserve"> de Hofstra Northwell School of Medicine, Nueva York </w:t>
      </w:r>
      <w:proofErr w:type="spellStart"/>
      <w:r>
        <w:t>destacaron</w:t>
      </w:r>
      <w:proofErr w:type="spellEnd"/>
      <w:r>
        <w:t xml:space="preserve"> los </w:t>
      </w:r>
      <w:proofErr w:type="spellStart"/>
      <w:r>
        <w:t>factores</w:t>
      </w:r>
      <w:proofErr w:type="spellEnd"/>
      <w:r>
        <w:t xml:space="preserve"> que </w:t>
      </w:r>
      <w:proofErr w:type="spellStart"/>
      <w:r>
        <w:t>contribuyen</w:t>
      </w:r>
      <w:proofErr w:type="spellEnd"/>
      <w:r>
        <w:t xml:space="preserve"> a la </w:t>
      </w:r>
      <w:proofErr w:type="spellStart"/>
      <w:r>
        <w:t>falta</w:t>
      </w:r>
      <w:proofErr w:type="spellEnd"/>
      <w:r>
        <w:t xml:space="preserve"> de </w:t>
      </w:r>
      <w:proofErr w:type="spellStart"/>
      <w:r>
        <w:t>apego</w:t>
      </w:r>
      <w:proofErr w:type="spellEnd"/>
      <w:r>
        <w:t xml:space="preserve"> al </w:t>
      </w:r>
      <w:proofErr w:type="spellStart"/>
      <w:r>
        <w:t>tratamiento</w:t>
      </w:r>
      <w:proofErr w:type="spellEnd"/>
      <w:r>
        <w:t xml:space="preserve"> y las </w:t>
      </w:r>
      <w:proofErr w:type="spellStart"/>
      <w:r>
        <w:t>estrategias</w:t>
      </w:r>
      <w:proofErr w:type="spellEnd"/>
      <w:r>
        <w:t xml:space="preserve"> para </w:t>
      </w:r>
      <w:proofErr w:type="spellStart"/>
      <w:r>
        <w:t>superarlos</w:t>
      </w:r>
      <w:proofErr w:type="spellEnd"/>
      <w:r>
        <w:t xml:space="preserve">, </w:t>
      </w:r>
      <w:proofErr w:type="spellStart"/>
      <w:r>
        <w:t>incluyendo</w:t>
      </w:r>
      <w:proofErr w:type="spellEnd"/>
      <w:r>
        <w:t xml:space="preserve"> la </w:t>
      </w:r>
      <w:proofErr w:type="spellStart"/>
      <w:r>
        <w:t>toma</w:t>
      </w:r>
      <w:proofErr w:type="spellEnd"/>
      <w:r>
        <w:t xml:space="preserve"> de </w:t>
      </w:r>
      <w:proofErr w:type="spellStart"/>
      <w:r>
        <w:t>decisiones</w:t>
      </w:r>
      <w:proofErr w:type="spellEnd"/>
      <w:r>
        <w:t xml:space="preserve"> </w:t>
      </w:r>
      <w:proofErr w:type="spellStart"/>
      <w:r>
        <w:t>compartidas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la </w:t>
      </w:r>
      <w:proofErr w:type="spellStart"/>
      <w:r>
        <w:t>comunicación</w:t>
      </w:r>
      <w:proofErr w:type="spellEnd"/>
      <w:r>
        <w:t xml:space="preserve"> </w:t>
      </w:r>
      <w:proofErr w:type="spellStart"/>
      <w:r>
        <w:t>centrada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paciente</w:t>
      </w:r>
      <w:proofErr w:type="spellEnd"/>
      <w:r>
        <w:t xml:space="preserve"> y las </w:t>
      </w:r>
      <w:proofErr w:type="spellStart"/>
      <w:r>
        <w:t>entrevistas</w:t>
      </w:r>
      <w:proofErr w:type="spellEnd"/>
      <w:r>
        <w:t xml:space="preserve"> </w:t>
      </w:r>
      <w:proofErr w:type="spellStart"/>
      <w:r>
        <w:t>motivacionales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Congreso</w:t>
      </w:r>
      <w:proofErr w:type="spellEnd"/>
      <w:r>
        <w:t xml:space="preserve"> Psych </w:t>
      </w:r>
      <w:proofErr w:type="spellStart"/>
      <w:r>
        <w:t>en</w:t>
      </w:r>
      <w:proofErr w:type="spellEnd"/>
      <w:r>
        <w:t xml:space="preserve"> 2019.</w:t>
      </w:r>
    </w:p>
    <w:p w14:paraId="56D3AD38" w14:textId="77777777" w:rsidR="00E87CE7" w:rsidRDefault="00E87CE7" w:rsidP="00E87CE7"/>
    <w:p w14:paraId="11A922BA" w14:textId="77777777" w:rsidR="00E87CE7" w:rsidRDefault="00E87CE7" w:rsidP="00E87CE7">
      <w:r>
        <w:t xml:space="preserve">La </w:t>
      </w:r>
      <w:proofErr w:type="spellStart"/>
      <w:r>
        <w:t>falta</w:t>
      </w:r>
      <w:proofErr w:type="spellEnd"/>
      <w:r>
        <w:t xml:space="preserve"> de </w:t>
      </w:r>
      <w:proofErr w:type="spellStart"/>
      <w:r>
        <w:t>apego</w:t>
      </w:r>
      <w:proofErr w:type="spellEnd"/>
      <w:r>
        <w:t xml:space="preserve"> al </w:t>
      </w:r>
      <w:proofErr w:type="spellStart"/>
      <w:r>
        <w:t>tratamiento</w:t>
      </w:r>
      <w:proofErr w:type="spellEnd"/>
      <w:r>
        <w:t xml:space="preserve"> genera </w:t>
      </w:r>
      <w:proofErr w:type="spellStart"/>
      <w:r>
        <w:t>malos</w:t>
      </w:r>
      <w:proofErr w:type="spellEnd"/>
      <w:r>
        <w:t xml:space="preserve"> </w:t>
      </w:r>
      <w:proofErr w:type="spellStart"/>
      <w:r>
        <w:t>resultados</w:t>
      </w:r>
      <w:proofErr w:type="spellEnd"/>
    </w:p>
    <w:p w14:paraId="20A5E3D5" w14:textId="77777777" w:rsidR="00E87CE7" w:rsidRDefault="00E87CE7" w:rsidP="00E87CE7"/>
    <w:p w14:paraId="172226F1" w14:textId="77777777" w:rsidR="00E87CE7" w:rsidRDefault="00E87CE7" w:rsidP="00E87CE7">
      <w:r>
        <w:t xml:space="preserve">El </w:t>
      </w:r>
      <w:proofErr w:type="spellStart"/>
      <w:r>
        <w:t>apego</w:t>
      </w:r>
      <w:proofErr w:type="spellEnd"/>
      <w:r>
        <w:t xml:space="preserve"> al </w:t>
      </w:r>
      <w:proofErr w:type="spellStart"/>
      <w:r>
        <w:t>tratamiento</w:t>
      </w:r>
      <w:proofErr w:type="spellEnd"/>
      <w:r>
        <w:t xml:space="preserve"> </w:t>
      </w:r>
      <w:proofErr w:type="spellStart"/>
      <w:r>
        <w:t>deficiente</w:t>
      </w:r>
      <w:proofErr w:type="spellEnd"/>
      <w:r>
        <w:t xml:space="preserve"> a la </w:t>
      </w:r>
      <w:proofErr w:type="spellStart"/>
      <w:r>
        <w:t>medicación</w:t>
      </w:r>
      <w:proofErr w:type="spellEnd"/>
      <w:r>
        <w:t xml:space="preserve"> </w:t>
      </w:r>
      <w:proofErr w:type="spellStart"/>
      <w:r>
        <w:t>antipsicótica</w:t>
      </w:r>
      <w:proofErr w:type="spellEnd"/>
      <w:r>
        <w:t xml:space="preserve"> es </w:t>
      </w:r>
      <w:proofErr w:type="spellStart"/>
      <w:r>
        <w:t>común</w:t>
      </w:r>
      <w:proofErr w:type="spellEnd"/>
      <w:r>
        <w:t xml:space="preserve"> y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confundirse</w:t>
      </w:r>
      <w:proofErr w:type="spellEnd"/>
      <w:r>
        <w:t xml:space="preserve"> con </w:t>
      </w:r>
      <w:proofErr w:type="spellStart"/>
      <w:r>
        <w:t>resistencia</w:t>
      </w:r>
      <w:proofErr w:type="spellEnd"/>
      <w:r>
        <w:t xml:space="preserve"> al </w:t>
      </w:r>
      <w:proofErr w:type="spellStart"/>
      <w:r>
        <w:t>tratamiento</w:t>
      </w:r>
      <w:proofErr w:type="spellEnd"/>
      <w:r>
        <w:t xml:space="preserve">, lo que </w:t>
      </w:r>
      <w:proofErr w:type="spellStart"/>
      <w:r>
        <w:t>lleva</w:t>
      </w:r>
      <w:proofErr w:type="spellEnd"/>
      <w:r>
        <w:t xml:space="preserve"> a </w:t>
      </w:r>
      <w:proofErr w:type="spellStart"/>
      <w:r>
        <w:t>aumentos</w:t>
      </w:r>
      <w:proofErr w:type="spellEnd"/>
      <w:r>
        <w:t xml:space="preserve"> </w:t>
      </w:r>
      <w:proofErr w:type="spellStart"/>
      <w:r>
        <w:t>innecesarios</w:t>
      </w:r>
      <w:proofErr w:type="spellEnd"/>
      <w:r>
        <w:t xml:space="preserve"> de la </w:t>
      </w:r>
      <w:proofErr w:type="spellStart"/>
      <w:r>
        <w:t>dosis</w:t>
      </w:r>
      <w:proofErr w:type="spellEnd"/>
      <w:r>
        <w:t xml:space="preserve"> o </w:t>
      </w:r>
      <w:proofErr w:type="spellStart"/>
      <w:r>
        <w:t>cambios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régimen</w:t>
      </w:r>
      <w:proofErr w:type="spellEnd"/>
      <w:r>
        <w:t xml:space="preserve"> de </w:t>
      </w:r>
      <w:proofErr w:type="spellStart"/>
      <w:r>
        <w:t>tratamiento</w:t>
      </w:r>
      <w:proofErr w:type="spellEnd"/>
      <w:r>
        <w:t xml:space="preserve">. Se </w:t>
      </w:r>
      <w:proofErr w:type="spellStart"/>
      <w:r>
        <w:t>han</w:t>
      </w:r>
      <w:proofErr w:type="spellEnd"/>
      <w:r>
        <w:t xml:space="preserve"> </w:t>
      </w:r>
      <w:proofErr w:type="spellStart"/>
      <w:r>
        <w:t>identificado</w:t>
      </w:r>
      <w:proofErr w:type="spellEnd"/>
      <w:r>
        <w:t xml:space="preserve"> una </w:t>
      </w:r>
      <w:proofErr w:type="spellStart"/>
      <w:r>
        <w:t>variedad</w:t>
      </w:r>
      <w:proofErr w:type="spellEnd"/>
      <w:r>
        <w:t xml:space="preserve"> de </w:t>
      </w:r>
      <w:proofErr w:type="spellStart"/>
      <w:r>
        <w:t>factores</w:t>
      </w:r>
      <w:proofErr w:type="spellEnd"/>
      <w:r>
        <w:t xml:space="preserve"> </w:t>
      </w:r>
      <w:proofErr w:type="spellStart"/>
      <w:r>
        <w:t>específicos</w:t>
      </w:r>
      <w:proofErr w:type="spellEnd"/>
      <w:r>
        <w:t xml:space="preserve"> que </w:t>
      </w:r>
      <w:proofErr w:type="spellStart"/>
      <w:r>
        <w:t>contribuyen</w:t>
      </w:r>
      <w:proofErr w:type="spellEnd"/>
      <w:r>
        <w:t xml:space="preserve"> a la </w:t>
      </w:r>
      <w:proofErr w:type="spellStart"/>
      <w:r>
        <w:t>falta</w:t>
      </w:r>
      <w:proofErr w:type="spellEnd"/>
      <w:r>
        <w:t xml:space="preserve"> de </w:t>
      </w:r>
      <w:proofErr w:type="spellStart"/>
      <w:r>
        <w:t>apego</w:t>
      </w:r>
      <w:proofErr w:type="spellEnd"/>
      <w:r>
        <w:t xml:space="preserve"> al </w:t>
      </w:r>
      <w:proofErr w:type="spellStart"/>
      <w:r>
        <w:t>tratamiento</w:t>
      </w:r>
      <w:proofErr w:type="spellEnd"/>
      <w:r>
        <w:t xml:space="preserve">, que </w:t>
      </w:r>
      <w:proofErr w:type="spellStart"/>
      <w:r>
        <w:t>difieren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y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cambiar</w:t>
      </w:r>
      <w:proofErr w:type="spellEnd"/>
      <w:r>
        <w:t xml:space="preserve"> con el </w:t>
      </w:r>
      <w:proofErr w:type="spellStart"/>
      <w:r>
        <w:t>tiempo</w:t>
      </w:r>
      <w:proofErr w:type="spellEnd"/>
      <w:r>
        <w:t xml:space="preserve">, </w:t>
      </w:r>
      <w:proofErr w:type="spellStart"/>
      <w:r>
        <w:t>explicó</w:t>
      </w:r>
      <w:proofErr w:type="spellEnd"/>
      <w:r>
        <w:t xml:space="preserve"> la </w:t>
      </w:r>
      <w:proofErr w:type="spellStart"/>
      <w:r>
        <w:t>profesora</w:t>
      </w:r>
      <w:proofErr w:type="spellEnd"/>
      <w:r>
        <w:t xml:space="preserve"> Citrome1.</w:t>
      </w:r>
    </w:p>
    <w:p w14:paraId="143CA6BF" w14:textId="77777777" w:rsidR="00E87CE7" w:rsidRDefault="00E87CE7" w:rsidP="00E87CE7"/>
    <w:p w14:paraId="75D5B3E4" w14:textId="77777777" w:rsidR="00E87CE7" w:rsidRDefault="00E87CE7" w:rsidP="00E87CE7">
      <w:r>
        <w:t xml:space="preserve">La </w:t>
      </w:r>
      <w:proofErr w:type="spellStart"/>
      <w:r>
        <w:t>falta</w:t>
      </w:r>
      <w:proofErr w:type="spellEnd"/>
      <w:r>
        <w:t xml:space="preserve"> de </w:t>
      </w:r>
      <w:proofErr w:type="spellStart"/>
      <w:r>
        <w:t>apego</w:t>
      </w:r>
      <w:proofErr w:type="spellEnd"/>
      <w:r>
        <w:t xml:space="preserve"> al </w:t>
      </w:r>
      <w:proofErr w:type="spellStart"/>
      <w:r>
        <w:t>tratamiento</w:t>
      </w:r>
      <w:proofErr w:type="spellEnd"/>
      <w:r>
        <w:t xml:space="preserve"> a la </w:t>
      </w:r>
      <w:proofErr w:type="spellStart"/>
      <w:r>
        <w:t>medicación</w:t>
      </w:r>
      <w:proofErr w:type="spellEnd"/>
      <w:r>
        <w:t xml:space="preserve"> </w:t>
      </w:r>
      <w:proofErr w:type="spellStart"/>
      <w:r>
        <w:t>antipsicótica</w:t>
      </w:r>
      <w:proofErr w:type="spellEnd"/>
      <w:r>
        <w:t xml:space="preserve"> es </w:t>
      </w:r>
      <w:proofErr w:type="spellStart"/>
      <w:r>
        <w:t>común</w:t>
      </w:r>
      <w:proofErr w:type="spellEnd"/>
      <w:r>
        <w:t xml:space="preserve"> y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confundirse</w:t>
      </w:r>
      <w:proofErr w:type="spellEnd"/>
      <w:r>
        <w:t xml:space="preserve"> con </w:t>
      </w:r>
      <w:proofErr w:type="spellStart"/>
      <w:r>
        <w:t>resistencia</w:t>
      </w:r>
      <w:proofErr w:type="spellEnd"/>
      <w:r>
        <w:t xml:space="preserve"> al </w:t>
      </w:r>
      <w:proofErr w:type="spellStart"/>
      <w:r>
        <w:t>tratamiento</w:t>
      </w:r>
      <w:proofErr w:type="spellEnd"/>
    </w:p>
    <w:p w14:paraId="22632F1C" w14:textId="77777777" w:rsidR="00E87CE7" w:rsidRDefault="00E87CE7" w:rsidP="00E87CE7"/>
    <w:p w14:paraId="5213139F" w14:textId="77777777" w:rsidR="00E87CE7" w:rsidRDefault="00E87CE7" w:rsidP="00E87CE7">
      <w:r>
        <w:t xml:space="preserve">Las </w:t>
      </w:r>
      <w:proofErr w:type="spellStart"/>
      <w:r>
        <w:t>acciones</w:t>
      </w:r>
      <w:proofErr w:type="spellEnd"/>
      <w:r>
        <w:t xml:space="preserve"> para </w:t>
      </w:r>
      <w:proofErr w:type="spellStart"/>
      <w:r>
        <w:t>abordar</w:t>
      </w:r>
      <w:proofErr w:type="spellEnd"/>
      <w:r>
        <w:t xml:space="preserve"> los </w:t>
      </w:r>
      <w:proofErr w:type="spellStart"/>
      <w:r>
        <w:t>factores</w:t>
      </w:r>
      <w:proofErr w:type="spellEnd"/>
      <w:r>
        <w:t xml:space="preserve"> que </w:t>
      </w:r>
      <w:proofErr w:type="spellStart"/>
      <w:r>
        <w:t>contribuyen</w:t>
      </w:r>
      <w:proofErr w:type="spellEnd"/>
      <w:r>
        <w:t xml:space="preserve"> a una </w:t>
      </w:r>
      <w:proofErr w:type="spellStart"/>
      <w:r>
        <w:t>falta</w:t>
      </w:r>
      <w:proofErr w:type="spellEnd"/>
      <w:r>
        <w:t xml:space="preserve"> de </w:t>
      </w:r>
      <w:proofErr w:type="spellStart"/>
      <w:r>
        <w:t>apego</w:t>
      </w:r>
      <w:proofErr w:type="spellEnd"/>
      <w:r>
        <w:t xml:space="preserve"> al </w:t>
      </w:r>
      <w:proofErr w:type="spellStart"/>
      <w:r>
        <w:t>tratamiento</w:t>
      </w:r>
      <w:proofErr w:type="spellEnd"/>
      <w:r>
        <w:t xml:space="preserve"> </w:t>
      </w:r>
      <w:proofErr w:type="spellStart"/>
      <w:r>
        <w:t>incluyen</w:t>
      </w:r>
      <w:proofErr w:type="spellEnd"/>
      <w:r>
        <w:t>:</w:t>
      </w:r>
    </w:p>
    <w:p w14:paraId="40E49B6B" w14:textId="77777777" w:rsidR="00E87CE7" w:rsidRDefault="00E87CE7" w:rsidP="00E87CE7"/>
    <w:p w14:paraId="1D2B3DDA" w14:textId="77777777" w:rsidR="00E87CE7" w:rsidRDefault="00E87CE7" w:rsidP="00E87CE7">
      <w:proofErr w:type="spellStart"/>
      <w:r>
        <w:t>entrevistas</w:t>
      </w:r>
      <w:proofErr w:type="spellEnd"/>
      <w:r>
        <w:t xml:space="preserve"> </w:t>
      </w:r>
      <w:proofErr w:type="spellStart"/>
      <w:r>
        <w:t>motivacionales</w:t>
      </w:r>
      <w:proofErr w:type="spellEnd"/>
      <w:r>
        <w:t xml:space="preserve"> para </w:t>
      </w:r>
      <w:proofErr w:type="spellStart"/>
      <w:r>
        <w:t>mejorar</w:t>
      </w:r>
      <w:proofErr w:type="spellEnd"/>
      <w:r>
        <w:t xml:space="preserve"> la </w:t>
      </w:r>
      <w:proofErr w:type="spellStart"/>
      <w:r>
        <w:t>comunicación</w:t>
      </w:r>
      <w:proofErr w:type="spellEnd"/>
      <w:r>
        <w:t xml:space="preserve"> </w:t>
      </w:r>
      <w:proofErr w:type="spellStart"/>
      <w:r>
        <w:t>paciente-psiquiatra</w:t>
      </w:r>
      <w:proofErr w:type="spellEnd"/>
    </w:p>
    <w:p w14:paraId="1EF08FD7" w14:textId="77777777" w:rsidR="00E87CE7" w:rsidRDefault="00E87CE7" w:rsidP="00E87CE7">
      <w:proofErr w:type="spellStart"/>
      <w:r>
        <w:t>cajas</w:t>
      </w:r>
      <w:proofErr w:type="spellEnd"/>
      <w:r>
        <w:t xml:space="preserve"> de </w:t>
      </w:r>
      <w:proofErr w:type="spellStart"/>
      <w:r>
        <w:t>medicamentos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ubicaciones</w:t>
      </w:r>
      <w:proofErr w:type="spellEnd"/>
      <w:r>
        <w:t xml:space="preserve"> </w:t>
      </w:r>
      <w:proofErr w:type="spellStart"/>
      <w:r>
        <w:t>obvias</w:t>
      </w:r>
      <w:proofErr w:type="spellEnd"/>
      <w:r>
        <w:t xml:space="preserve">, </w:t>
      </w:r>
      <w:proofErr w:type="spellStart"/>
      <w:r>
        <w:t>herramientas</w:t>
      </w:r>
      <w:proofErr w:type="spellEnd"/>
      <w:r>
        <w:t xml:space="preserve"> de </w:t>
      </w:r>
      <w:proofErr w:type="spellStart"/>
      <w:r>
        <w:t>autocontrol</w:t>
      </w:r>
      <w:proofErr w:type="spellEnd"/>
      <w:r>
        <w:t xml:space="preserve"> y </w:t>
      </w:r>
      <w:proofErr w:type="spellStart"/>
      <w:r>
        <w:t>establecimiento</w:t>
      </w:r>
      <w:proofErr w:type="spellEnd"/>
      <w:r>
        <w:t xml:space="preserve"> de </w:t>
      </w:r>
      <w:proofErr w:type="spellStart"/>
      <w:r>
        <w:t>rutinas</w:t>
      </w:r>
      <w:proofErr w:type="spellEnd"/>
      <w:r>
        <w:t xml:space="preserve"> para </w:t>
      </w:r>
      <w:proofErr w:type="spellStart"/>
      <w:r>
        <w:t>abordar</w:t>
      </w:r>
      <w:proofErr w:type="spellEnd"/>
      <w:r>
        <w:t xml:space="preserve"> los </w:t>
      </w:r>
      <w:proofErr w:type="spellStart"/>
      <w:r>
        <w:t>problemas</w:t>
      </w:r>
      <w:proofErr w:type="spellEnd"/>
      <w:r>
        <w:t xml:space="preserve"> </w:t>
      </w:r>
      <w:proofErr w:type="spellStart"/>
      <w:r>
        <w:t>logísticos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toma</w:t>
      </w:r>
      <w:proofErr w:type="spellEnd"/>
      <w:r>
        <w:t xml:space="preserve"> </w:t>
      </w:r>
      <w:proofErr w:type="spellStart"/>
      <w:r>
        <w:t>diaria</w:t>
      </w:r>
      <w:proofErr w:type="spellEnd"/>
      <w:r>
        <w:t xml:space="preserve"> de los </w:t>
      </w:r>
      <w:proofErr w:type="spellStart"/>
      <w:r>
        <w:t>medicamentos</w:t>
      </w:r>
      <w:proofErr w:type="spellEnd"/>
      <w:r>
        <w:t>.</w:t>
      </w:r>
    </w:p>
    <w:p w14:paraId="0DCAF510" w14:textId="77777777" w:rsidR="00E87CE7" w:rsidRDefault="00E87CE7" w:rsidP="00E87CE7">
      <w:proofErr w:type="spellStart"/>
      <w:r>
        <w:t>Uso</w:t>
      </w:r>
      <w:proofErr w:type="spellEnd"/>
      <w:r>
        <w:t xml:space="preserve"> de </w:t>
      </w:r>
      <w:proofErr w:type="spellStart"/>
      <w:r>
        <w:t>antipsicótico</w:t>
      </w:r>
      <w:proofErr w:type="spellEnd"/>
      <w:r>
        <w:t xml:space="preserve"> </w:t>
      </w:r>
      <w:proofErr w:type="spellStart"/>
      <w:r>
        <w:t>inyectable</w:t>
      </w:r>
      <w:proofErr w:type="spellEnd"/>
      <w:r>
        <w:t xml:space="preserve"> de </w:t>
      </w:r>
      <w:proofErr w:type="spellStart"/>
      <w:r>
        <w:t>acción</w:t>
      </w:r>
      <w:proofErr w:type="spellEnd"/>
      <w:r>
        <w:t xml:space="preserve"> </w:t>
      </w:r>
      <w:proofErr w:type="spellStart"/>
      <w:r>
        <w:t>prolongada</w:t>
      </w:r>
      <w:proofErr w:type="spellEnd"/>
      <w:r>
        <w:t xml:space="preserve"> (AIAP) </w:t>
      </w:r>
      <w:proofErr w:type="spellStart"/>
      <w:r>
        <w:t>en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de la </w:t>
      </w:r>
      <w:proofErr w:type="spellStart"/>
      <w:r>
        <w:t>administración</w:t>
      </w:r>
      <w:proofErr w:type="spellEnd"/>
      <w:r>
        <w:t xml:space="preserve"> </w:t>
      </w:r>
      <w:proofErr w:type="spellStart"/>
      <w:r>
        <w:t>diaria</w:t>
      </w:r>
      <w:proofErr w:type="spellEnd"/>
      <w:r>
        <w:t xml:space="preserve"> de </w:t>
      </w:r>
      <w:proofErr w:type="spellStart"/>
      <w:r>
        <w:t>medicamentos</w:t>
      </w:r>
      <w:proofErr w:type="spellEnd"/>
      <w:r>
        <w:t xml:space="preserve"> para el </w:t>
      </w:r>
      <w:proofErr w:type="spellStart"/>
      <w:r>
        <w:t>paciente</w:t>
      </w:r>
      <w:proofErr w:type="spellEnd"/>
    </w:p>
    <w:p w14:paraId="3E282501" w14:textId="77777777" w:rsidR="00E87CE7" w:rsidRDefault="00E87CE7" w:rsidP="00E87CE7">
      <w:proofErr w:type="spellStart"/>
      <w:r>
        <w:t>Puede</w:t>
      </w:r>
      <w:proofErr w:type="spellEnd"/>
      <w:r>
        <w:t xml:space="preserve"> ser </w:t>
      </w:r>
      <w:proofErr w:type="spellStart"/>
      <w:r>
        <w:t>necesaria</w:t>
      </w:r>
      <w:proofErr w:type="spellEnd"/>
      <w:r>
        <w:t xml:space="preserve"> una </w:t>
      </w:r>
      <w:proofErr w:type="spellStart"/>
      <w:r>
        <w:t>combinación</w:t>
      </w:r>
      <w:proofErr w:type="spellEnd"/>
      <w:r>
        <w:t xml:space="preserve"> de </w:t>
      </w:r>
      <w:proofErr w:type="spellStart"/>
      <w:r>
        <w:t>intervenciones</w:t>
      </w:r>
      <w:proofErr w:type="spellEnd"/>
      <w:r>
        <w:t>.</w:t>
      </w:r>
    </w:p>
    <w:p w14:paraId="25206810" w14:textId="77777777" w:rsidR="00E87CE7" w:rsidRDefault="00E87CE7" w:rsidP="00E87CE7"/>
    <w:p w14:paraId="6744F957" w14:textId="77777777" w:rsidR="00E87CE7" w:rsidRDefault="00E87CE7" w:rsidP="00E87CE7">
      <w:r>
        <w:t xml:space="preserve"> </w:t>
      </w:r>
    </w:p>
    <w:p w14:paraId="5C1E5C0A" w14:textId="77777777" w:rsidR="00E87CE7" w:rsidRDefault="00E87CE7" w:rsidP="00E87CE7"/>
    <w:p w14:paraId="13BDD8E2" w14:textId="77777777" w:rsidR="00E87CE7" w:rsidRDefault="00E87CE7" w:rsidP="00E87CE7">
      <w:proofErr w:type="spellStart"/>
      <w:r>
        <w:t>Psiquiatra</w:t>
      </w:r>
      <w:proofErr w:type="spellEnd"/>
      <w:r>
        <w:t xml:space="preserve"> vs </w:t>
      </w:r>
      <w:proofErr w:type="spellStart"/>
      <w:r>
        <w:t>actitudes</w:t>
      </w:r>
      <w:proofErr w:type="spellEnd"/>
      <w:r>
        <w:t xml:space="preserve"> del </w:t>
      </w:r>
      <w:proofErr w:type="spellStart"/>
      <w:r>
        <w:t>paciente</w:t>
      </w:r>
      <w:proofErr w:type="spellEnd"/>
      <w:r>
        <w:t xml:space="preserve"> </w:t>
      </w:r>
      <w:proofErr w:type="spellStart"/>
      <w:r>
        <w:t>hacia</w:t>
      </w:r>
      <w:proofErr w:type="spellEnd"/>
      <w:r>
        <w:t xml:space="preserve"> la </w:t>
      </w:r>
      <w:proofErr w:type="spellStart"/>
      <w:r>
        <w:t>administración</w:t>
      </w:r>
      <w:proofErr w:type="spellEnd"/>
      <w:r>
        <w:t xml:space="preserve"> de AIAP</w:t>
      </w:r>
    </w:p>
    <w:p w14:paraId="75360321" w14:textId="77777777" w:rsidR="00E87CE7" w:rsidRDefault="00E87CE7" w:rsidP="00E87CE7"/>
    <w:p w14:paraId="34230F8F" w14:textId="77777777" w:rsidR="00E87CE7" w:rsidRDefault="00E87CE7" w:rsidP="00E87CE7">
      <w:r>
        <w:t xml:space="preserve">Los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sus </w:t>
      </w:r>
      <w:proofErr w:type="spellStart"/>
      <w:r>
        <w:t>propias</w:t>
      </w:r>
      <w:proofErr w:type="spellEnd"/>
      <w:r>
        <w:t xml:space="preserve"> </w:t>
      </w:r>
      <w:proofErr w:type="spellStart"/>
      <w:r>
        <w:t>preferencias</w:t>
      </w:r>
      <w:proofErr w:type="spellEnd"/>
      <w:r>
        <w:t xml:space="preserve"> y </w:t>
      </w:r>
      <w:proofErr w:type="spellStart"/>
      <w:r>
        <w:t>valores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síntomas</w:t>
      </w:r>
      <w:proofErr w:type="spellEnd"/>
      <w:r>
        <w:t xml:space="preserve"> y </w:t>
      </w:r>
      <w:proofErr w:type="spellStart"/>
      <w:r>
        <w:t>efectos</w:t>
      </w:r>
      <w:proofErr w:type="spellEnd"/>
      <w:r>
        <w:t xml:space="preserve"> </w:t>
      </w:r>
      <w:proofErr w:type="spellStart"/>
      <w:r>
        <w:t>adversos</w:t>
      </w:r>
      <w:proofErr w:type="spellEnd"/>
      <w:r>
        <w:t xml:space="preserve"> son </w:t>
      </w:r>
      <w:proofErr w:type="spellStart"/>
      <w:r>
        <w:t>importantes</w:t>
      </w:r>
      <w:proofErr w:type="spellEnd"/>
      <w:r>
        <w:t xml:space="preserve"> para </w:t>
      </w:r>
      <w:proofErr w:type="spellStart"/>
      <w:r>
        <w:t>ellos</w:t>
      </w:r>
      <w:proofErr w:type="spellEnd"/>
      <w:r>
        <w:t xml:space="preserve">, y no </w:t>
      </w:r>
      <w:proofErr w:type="spellStart"/>
      <w:r>
        <w:t>necesariamente</w:t>
      </w:r>
      <w:proofErr w:type="spellEnd"/>
      <w:r>
        <w:t xml:space="preserve"> se </w:t>
      </w:r>
      <w:proofErr w:type="spellStart"/>
      <w:r>
        <w:t>alinean</w:t>
      </w:r>
      <w:proofErr w:type="spellEnd"/>
      <w:r>
        <w:t xml:space="preserve"> con los de los </w:t>
      </w:r>
      <w:proofErr w:type="spellStart"/>
      <w:r>
        <w:t>psiquiatras</w:t>
      </w:r>
      <w:proofErr w:type="spellEnd"/>
      <w:r>
        <w:t xml:space="preserve">, </w:t>
      </w:r>
      <w:proofErr w:type="spellStart"/>
      <w:r>
        <w:t>dijo</w:t>
      </w:r>
      <w:proofErr w:type="spellEnd"/>
      <w:r>
        <w:t xml:space="preserve"> el </w:t>
      </w:r>
      <w:proofErr w:type="spellStart"/>
      <w:r>
        <w:t>profesor</w:t>
      </w:r>
      <w:proofErr w:type="spellEnd"/>
      <w:r>
        <w:t xml:space="preserve"> </w:t>
      </w:r>
      <w:proofErr w:type="spellStart"/>
      <w:r>
        <w:t>Correll</w:t>
      </w:r>
      <w:proofErr w:type="spellEnd"/>
      <w:r>
        <w:t>.</w:t>
      </w:r>
    </w:p>
    <w:p w14:paraId="4018C37B" w14:textId="77777777" w:rsidR="00E87CE7" w:rsidRDefault="00E87CE7" w:rsidP="00E87CE7"/>
    <w:p w14:paraId="11101A0E" w14:textId="77777777" w:rsidR="00E87CE7" w:rsidRDefault="00E87CE7" w:rsidP="00E87CE7">
      <w:r>
        <w:t xml:space="preserve">Solo el 9% de los </w:t>
      </w:r>
      <w:proofErr w:type="spellStart"/>
      <w:r>
        <w:t>psiquiatras</w:t>
      </w:r>
      <w:proofErr w:type="spellEnd"/>
      <w:r>
        <w:t xml:space="preserve"> que </w:t>
      </w:r>
      <w:proofErr w:type="spellStart"/>
      <w:r>
        <w:t>ofrecen</w:t>
      </w:r>
      <w:proofErr w:type="spellEnd"/>
      <w:r>
        <w:t xml:space="preserve"> el </w:t>
      </w:r>
      <w:proofErr w:type="spellStart"/>
      <w:r>
        <w:t>uso</w:t>
      </w:r>
      <w:proofErr w:type="spellEnd"/>
      <w:r>
        <w:t xml:space="preserve"> de AIAP a </w:t>
      </w:r>
      <w:proofErr w:type="spellStart"/>
      <w:r>
        <w:t>pacientes</w:t>
      </w:r>
      <w:proofErr w:type="spellEnd"/>
      <w:r>
        <w:t xml:space="preserve"> se </w:t>
      </w:r>
      <w:proofErr w:type="spellStart"/>
      <w:r>
        <w:t>centran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aspectos</w:t>
      </w:r>
      <w:proofErr w:type="spellEnd"/>
      <w:r>
        <w:t xml:space="preserve"> </w:t>
      </w:r>
      <w:proofErr w:type="spellStart"/>
      <w:r>
        <w:t>positivos</w:t>
      </w:r>
      <w:proofErr w:type="spellEnd"/>
    </w:p>
    <w:p w14:paraId="31C452CB" w14:textId="77777777" w:rsidR="00E87CE7" w:rsidRDefault="00E87CE7" w:rsidP="00E87CE7"/>
    <w:p w14:paraId="53A90911" w14:textId="77777777" w:rsidR="00E87CE7" w:rsidRDefault="00E87CE7" w:rsidP="00E87CE7">
      <w:r>
        <w:t xml:space="preserve">Los </w:t>
      </w:r>
      <w:proofErr w:type="spellStart"/>
      <w:r>
        <w:t>profesionales</w:t>
      </w:r>
      <w:proofErr w:type="spellEnd"/>
      <w:r>
        <w:t xml:space="preserve"> de la </w:t>
      </w:r>
      <w:proofErr w:type="spellStart"/>
      <w:r>
        <w:t>salud</w:t>
      </w:r>
      <w:proofErr w:type="spellEnd"/>
      <w:r>
        <w:t xml:space="preserve"> mental </w:t>
      </w:r>
      <w:proofErr w:type="spellStart"/>
      <w:r>
        <w:t>sobrestiman</w:t>
      </w:r>
      <w:proofErr w:type="spellEnd"/>
      <w:r>
        <w:t xml:space="preserve"> los </w:t>
      </w:r>
      <w:proofErr w:type="spellStart"/>
      <w:r>
        <w:t>miedos</w:t>
      </w:r>
      <w:proofErr w:type="spellEnd"/>
      <w:r>
        <w:t xml:space="preserve"> de sus </w:t>
      </w:r>
      <w:proofErr w:type="spellStart"/>
      <w:r>
        <w:t>pacientes</w:t>
      </w:r>
      <w:proofErr w:type="spellEnd"/>
      <w:r>
        <w:t xml:space="preserve"> a los AIAP, </w:t>
      </w:r>
      <w:proofErr w:type="spellStart"/>
      <w:r>
        <w:t>como</w:t>
      </w:r>
      <w:proofErr w:type="spellEnd"/>
      <w:r>
        <w:t xml:space="preserve"> el dolor, la </w:t>
      </w:r>
      <w:proofErr w:type="spellStart"/>
      <w:r>
        <w:t>vergüenza</w:t>
      </w:r>
      <w:proofErr w:type="spellEnd"/>
      <w:r>
        <w:t xml:space="preserve">, el </w:t>
      </w:r>
      <w:proofErr w:type="spellStart"/>
      <w:r>
        <w:t>estigma</w:t>
      </w:r>
      <w:proofErr w:type="spellEnd"/>
      <w:r>
        <w:t xml:space="preserve"> y los </w:t>
      </w:r>
      <w:proofErr w:type="spellStart"/>
      <w:r>
        <w:t>temores</w:t>
      </w:r>
      <w:proofErr w:type="spellEnd"/>
      <w:r>
        <w:t xml:space="preserve"> </w:t>
      </w:r>
      <w:proofErr w:type="spellStart"/>
      <w:r>
        <w:t>expresados</w:t>
      </w:r>
      <w:proofErr w:type="spellEnd"/>
      <w:r>
        <w:t xml:space="preserve"> </w:t>
      </w:r>
      <w:proofErr w:type="spellStart"/>
      <w:r>
        <w:t>superan</w:t>
      </w:r>
      <w:proofErr w:type="spellEnd"/>
      <w:r>
        <w:t xml:space="preserve"> las </w:t>
      </w:r>
      <w:proofErr w:type="spellStart"/>
      <w:r>
        <w:t>experiencias</w:t>
      </w:r>
      <w:proofErr w:type="spellEnd"/>
      <w:r>
        <w:t xml:space="preserve"> </w:t>
      </w:r>
      <w:proofErr w:type="spellStart"/>
      <w:r>
        <w:t>reales</w:t>
      </w:r>
      <w:proofErr w:type="spellEnd"/>
      <w:r>
        <w:t xml:space="preserve"> de los </w:t>
      </w:r>
      <w:proofErr w:type="spellStart"/>
      <w:r>
        <w:t>pacientes</w:t>
      </w:r>
      <w:proofErr w:type="spellEnd"/>
      <w:r>
        <w:t xml:space="preserve"> que </w:t>
      </w:r>
      <w:proofErr w:type="spellStart"/>
      <w:r>
        <w:t>ya</w:t>
      </w:r>
      <w:proofErr w:type="spellEnd"/>
      <w:r>
        <w:t xml:space="preserve"> </w:t>
      </w:r>
      <w:proofErr w:type="spellStart"/>
      <w:r>
        <w:t>reciben</w:t>
      </w:r>
      <w:proofErr w:type="spellEnd"/>
      <w:r>
        <w:t xml:space="preserve"> AIAP.2</w:t>
      </w:r>
    </w:p>
    <w:p w14:paraId="16CDAA6B" w14:textId="77777777" w:rsidR="00E87CE7" w:rsidRDefault="00E87CE7" w:rsidP="00E87CE7"/>
    <w:p w14:paraId="6B0F8B28" w14:textId="77777777" w:rsidR="00E87CE7" w:rsidRDefault="00E87CE7" w:rsidP="00E87CE7">
      <w:r>
        <w:t xml:space="preserve">La </w:t>
      </w:r>
      <w:proofErr w:type="spellStart"/>
      <w:r>
        <w:t>diferencia</w:t>
      </w:r>
      <w:proofErr w:type="spellEnd"/>
      <w:r>
        <w:t xml:space="preserve"> entre las </w:t>
      </w:r>
      <w:proofErr w:type="spellStart"/>
      <w:r>
        <w:t>preferencias</w:t>
      </w:r>
      <w:proofErr w:type="spellEnd"/>
      <w:r>
        <w:t xml:space="preserve"> de los </w:t>
      </w:r>
      <w:proofErr w:type="spellStart"/>
      <w:r>
        <w:t>psiquiatras</w:t>
      </w:r>
      <w:proofErr w:type="spellEnd"/>
      <w:r>
        <w:t xml:space="preserve"> y los </w:t>
      </w:r>
      <w:proofErr w:type="spellStart"/>
      <w:r>
        <w:t>pacientes</w:t>
      </w:r>
      <w:proofErr w:type="spellEnd"/>
      <w:r>
        <w:t xml:space="preserve"> se ha </w:t>
      </w:r>
      <w:proofErr w:type="spellStart"/>
      <w:r>
        <w:t>destacado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varios</w:t>
      </w:r>
      <w:proofErr w:type="spellEnd"/>
      <w:r>
        <w:t xml:space="preserve"> </w:t>
      </w:r>
      <w:proofErr w:type="spellStart"/>
      <w:r>
        <w:t>estudios</w:t>
      </w:r>
      <w:proofErr w:type="spellEnd"/>
      <w:r>
        <w:t>:</w:t>
      </w:r>
    </w:p>
    <w:p w14:paraId="4E5A77E3" w14:textId="77777777" w:rsidR="00E87CE7" w:rsidRDefault="00E87CE7" w:rsidP="00E87CE7"/>
    <w:p w14:paraId="7FB63121" w14:textId="77777777" w:rsidR="00E87CE7" w:rsidRDefault="00E87CE7" w:rsidP="00E87CE7">
      <w:r>
        <w:t xml:space="preserve">Un </w:t>
      </w:r>
      <w:proofErr w:type="spellStart"/>
      <w:r>
        <w:t>análisis</w:t>
      </w:r>
      <w:proofErr w:type="spellEnd"/>
      <w:r>
        <w:t xml:space="preserve"> del </w:t>
      </w:r>
      <w:proofErr w:type="spellStart"/>
      <w:r>
        <w:t>lenguaje</w:t>
      </w:r>
      <w:proofErr w:type="spellEnd"/>
      <w:r>
        <w:t xml:space="preserve"> </w:t>
      </w:r>
      <w:proofErr w:type="spellStart"/>
      <w:r>
        <w:t>utilizado</w:t>
      </w:r>
      <w:proofErr w:type="spellEnd"/>
      <w:r>
        <w:t xml:space="preserve"> por 33 </w:t>
      </w:r>
      <w:proofErr w:type="spellStart"/>
      <w:r>
        <w:t>psiquiatras</w:t>
      </w:r>
      <w:proofErr w:type="spellEnd"/>
      <w:r>
        <w:t xml:space="preserve"> al </w:t>
      </w:r>
      <w:proofErr w:type="spellStart"/>
      <w:r>
        <w:t>ofrecer</w:t>
      </w:r>
      <w:proofErr w:type="spellEnd"/>
      <w:r>
        <w:t xml:space="preserve"> AIAP a los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reveló</w:t>
      </w:r>
      <w:proofErr w:type="spellEnd"/>
      <w:r>
        <w:t xml:space="preserve"> que la </w:t>
      </w:r>
      <w:proofErr w:type="spellStart"/>
      <w:r>
        <w:t>mayoría</w:t>
      </w:r>
      <w:proofErr w:type="spellEnd"/>
      <w:r>
        <w:t xml:space="preserve"> de los </w:t>
      </w:r>
      <w:proofErr w:type="spellStart"/>
      <w:r>
        <w:t>psiquiatras</w:t>
      </w:r>
      <w:proofErr w:type="spellEnd"/>
      <w:r>
        <w:t xml:space="preserve"> </w:t>
      </w:r>
      <w:proofErr w:type="spellStart"/>
      <w:r>
        <w:t>presentaron</w:t>
      </w:r>
      <w:proofErr w:type="spellEnd"/>
      <w:r>
        <w:t xml:space="preserve"> la </w:t>
      </w:r>
      <w:proofErr w:type="spellStart"/>
      <w:r>
        <w:t>terapia</w:t>
      </w:r>
      <w:proofErr w:type="spellEnd"/>
      <w:r>
        <w:t xml:space="preserve"> AIAP de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negativa</w:t>
      </w:r>
      <w:proofErr w:type="spellEnd"/>
      <w:r>
        <w:t xml:space="preserve"> y,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resultado</w:t>
      </w:r>
      <w:proofErr w:type="spellEnd"/>
      <w:r>
        <w:t xml:space="preserve">, solo 11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aceptaron</w:t>
      </w:r>
      <w:proofErr w:type="spellEnd"/>
      <w:r>
        <w:t xml:space="preserve"> la </w:t>
      </w:r>
      <w:proofErr w:type="spellStart"/>
      <w:r>
        <w:t>propuesta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una </w:t>
      </w:r>
      <w:proofErr w:type="spellStart"/>
      <w:r>
        <w:t>entrevista</w:t>
      </w:r>
      <w:proofErr w:type="spellEnd"/>
      <w:r>
        <w:t xml:space="preserve"> posterior a la </w:t>
      </w:r>
      <w:proofErr w:type="spellStart"/>
      <w:r>
        <w:t>visita</w:t>
      </w:r>
      <w:proofErr w:type="spellEnd"/>
      <w:r>
        <w:t xml:space="preserve">, 27 de 28 </w:t>
      </w:r>
      <w:proofErr w:type="spellStart"/>
      <w:r>
        <w:t>pacientes</w:t>
      </w:r>
      <w:proofErr w:type="spellEnd"/>
      <w:r>
        <w:t xml:space="preserve"> (96%) que </w:t>
      </w:r>
      <w:proofErr w:type="spellStart"/>
      <w:r>
        <w:t>parecía</w:t>
      </w:r>
      <w:proofErr w:type="spellEnd"/>
      <w:r>
        <w:t xml:space="preserve"> </w:t>
      </w:r>
      <w:proofErr w:type="spellStart"/>
      <w:r>
        <w:t>rechazar</w:t>
      </w:r>
      <w:proofErr w:type="spellEnd"/>
      <w:r>
        <w:t xml:space="preserve"> la </w:t>
      </w:r>
      <w:proofErr w:type="spellStart"/>
      <w:r>
        <w:t>recomendación</w:t>
      </w:r>
      <w:proofErr w:type="spellEnd"/>
      <w:r>
        <w:t xml:space="preserve"> </w:t>
      </w:r>
      <w:proofErr w:type="spellStart"/>
      <w:r>
        <w:t>inicial</w:t>
      </w:r>
      <w:proofErr w:type="spellEnd"/>
      <w:r>
        <w:t xml:space="preserve"> </w:t>
      </w:r>
      <w:proofErr w:type="spellStart"/>
      <w:r>
        <w:t>quería</w:t>
      </w:r>
      <w:proofErr w:type="spellEnd"/>
      <w:r>
        <w:t xml:space="preserve"> </w:t>
      </w:r>
      <w:proofErr w:type="spellStart"/>
      <w:r>
        <w:t>probar</w:t>
      </w:r>
      <w:proofErr w:type="spellEnd"/>
      <w:r>
        <w:t xml:space="preserve"> AIAP3.</w:t>
      </w:r>
    </w:p>
    <w:p w14:paraId="0B87ADE3" w14:textId="77777777" w:rsidR="00E87CE7" w:rsidRDefault="00E87CE7" w:rsidP="00E87CE7">
      <w:r>
        <w:t xml:space="preserve">Una </w:t>
      </w:r>
      <w:proofErr w:type="spellStart"/>
      <w:r>
        <w:t>encuesta</w:t>
      </w:r>
      <w:proofErr w:type="spellEnd"/>
      <w:r>
        <w:t xml:space="preserve"> de 350 </w:t>
      </w:r>
      <w:proofErr w:type="spellStart"/>
      <w:r>
        <w:t>psiquiatras</w:t>
      </w:r>
      <w:proofErr w:type="spellEnd"/>
      <w:r>
        <w:t xml:space="preserve"> </w:t>
      </w:r>
      <w:proofErr w:type="spellStart"/>
      <w:r>
        <w:t>reveló</w:t>
      </w:r>
      <w:proofErr w:type="spellEnd"/>
      <w:r>
        <w:t xml:space="preserve"> una </w:t>
      </w:r>
      <w:proofErr w:type="spellStart"/>
      <w:r>
        <w:t>actitud</w:t>
      </w:r>
      <w:proofErr w:type="spellEnd"/>
      <w:r>
        <w:t xml:space="preserve"> </w:t>
      </w:r>
      <w:proofErr w:type="spellStart"/>
      <w:r>
        <w:t>generalmente</w:t>
      </w:r>
      <w:proofErr w:type="spellEnd"/>
      <w:r>
        <w:t xml:space="preserve"> </w:t>
      </w:r>
      <w:proofErr w:type="spellStart"/>
      <w:r>
        <w:t>negativa</w:t>
      </w:r>
      <w:proofErr w:type="spellEnd"/>
      <w:r>
        <w:t xml:space="preserve"> </w:t>
      </w:r>
      <w:proofErr w:type="spellStart"/>
      <w:r>
        <w:t>hacia</w:t>
      </w:r>
      <w:proofErr w:type="spellEnd"/>
      <w:r>
        <w:t xml:space="preserve"> la </w:t>
      </w:r>
      <w:proofErr w:type="spellStart"/>
      <w:r>
        <w:t>prescripción</w:t>
      </w:r>
      <w:proofErr w:type="spellEnd"/>
      <w:r>
        <w:t xml:space="preserve"> de un </w:t>
      </w:r>
      <w:proofErr w:type="spellStart"/>
      <w:r>
        <w:t>tratamiento</w:t>
      </w:r>
      <w:proofErr w:type="spellEnd"/>
      <w:r>
        <w:t xml:space="preserve"> </w:t>
      </w:r>
      <w:proofErr w:type="spellStart"/>
      <w:r>
        <w:t>antipsicótico</w:t>
      </w:r>
      <w:proofErr w:type="spellEnd"/>
      <w:r>
        <w:t xml:space="preserve"> de </w:t>
      </w:r>
      <w:proofErr w:type="spellStart"/>
      <w:r>
        <w:t>depósito</w:t>
      </w:r>
      <w:proofErr w:type="spellEnd"/>
      <w:r>
        <w:t xml:space="preserve"> de </w:t>
      </w:r>
      <w:proofErr w:type="spellStart"/>
      <w:r>
        <w:t>primera</w:t>
      </w:r>
      <w:proofErr w:type="spellEnd"/>
      <w:r>
        <w:t xml:space="preserve"> o </w:t>
      </w:r>
      <w:proofErr w:type="spellStart"/>
      <w:r>
        <w:t>segunda</w:t>
      </w:r>
      <w:proofErr w:type="spellEnd"/>
      <w:r>
        <w:t xml:space="preserve"> </w:t>
      </w:r>
      <w:proofErr w:type="spellStart"/>
      <w:r>
        <w:t>generación</w:t>
      </w:r>
      <w:proofErr w:type="spellEnd"/>
      <w:r>
        <w:t xml:space="preserve">; el factor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para </w:t>
      </w:r>
      <w:proofErr w:type="spellStart"/>
      <w:r>
        <w:t>oponerse</w:t>
      </w:r>
      <w:proofErr w:type="spellEnd"/>
      <w:r>
        <w:t xml:space="preserve"> a la </w:t>
      </w:r>
      <w:proofErr w:type="spellStart"/>
      <w:r>
        <w:t>prescripción</w:t>
      </w:r>
      <w:proofErr w:type="spellEnd"/>
      <w:r>
        <w:t xml:space="preserve"> de </w:t>
      </w:r>
      <w:proofErr w:type="spellStart"/>
      <w:r>
        <w:t>depósito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era la </w:t>
      </w:r>
      <w:proofErr w:type="spellStart"/>
      <w:r>
        <w:t>presunción</w:t>
      </w:r>
      <w:proofErr w:type="spellEnd"/>
      <w:r>
        <w:t xml:space="preserve"> de </w:t>
      </w:r>
      <w:proofErr w:type="spellStart"/>
      <w:r>
        <w:t>apego</w:t>
      </w:r>
      <w:proofErr w:type="spellEnd"/>
      <w:r>
        <w:t xml:space="preserve"> al </w:t>
      </w:r>
      <w:proofErr w:type="spellStart"/>
      <w:r>
        <w:t>tratamiento</w:t>
      </w:r>
      <w:proofErr w:type="spellEnd"/>
      <w:r>
        <w:t xml:space="preserve"> </w:t>
      </w:r>
      <w:proofErr w:type="spellStart"/>
      <w:r>
        <w:t>suficiente</w:t>
      </w:r>
      <w:proofErr w:type="spellEnd"/>
      <w:r>
        <w:t xml:space="preserve"> con la </w:t>
      </w:r>
      <w:proofErr w:type="spellStart"/>
      <w:r>
        <w:t>terapia</w:t>
      </w:r>
      <w:proofErr w:type="spellEnd"/>
      <w:r>
        <w:t xml:space="preserve"> oral, </w:t>
      </w:r>
      <w:proofErr w:type="spellStart"/>
      <w:r>
        <w:t>mientras</w:t>
      </w:r>
      <w:proofErr w:type="spellEnd"/>
      <w:r>
        <w:t xml:space="preserve"> que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razones</w:t>
      </w:r>
      <w:proofErr w:type="spellEnd"/>
      <w:r>
        <w:t xml:space="preserve">, </w:t>
      </w:r>
      <w:proofErr w:type="spellStart"/>
      <w:r>
        <w:t>incluida</w:t>
      </w:r>
      <w:proofErr w:type="spellEnd"/>
      <w:r>
        <w:t xml:space="preserve"> la </w:t>
      </w:r>
      <w:proofErr w:type="spellStart"/>
      <w:r>
        <w:t>negativa</w:t>
      </w:r>
      <w:proofErr w:type="spellEnd"/>
      <w:r>
        <w:t xml:space="preserve"> del </w:t>
      </w:r>
      <w:proofErr w:type="spellStart"/>
      <w:r>
        <w:t>paciente</w:t>
      </w:r>
      <w:proofErr w:type="spellEnd"/>
      <w:r>
        <w:t xml:space="preserve"> y un control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deficiente</w:t>
      </w:r>
      <w:proofErr w:type="spellEnd"/>
      <w:r>
        <w:t xml:space="preserve"> que con la </w:t>
      </w:r>
      <w:proofErr w:type="spellStart"/>
      <w:r>
        <w:t>terapia</w:t>
      </w:r>
      <w:proofErr w:type="spellEnd"/>
      <w:r>
        <w:t xml:space="preserve"> oral, </w:t>
      </w:r>
      <w:proofErr w:type="spellStart"/>
      <w:r>
        <w:t>en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</w:t>
      </w:r>
      <w:proofErr w:type="spellStart"/>
      <w:r>
        <w:t>generales</w:t>
      </w:r>
      <w:proofErr w:type="spellEnd"/>
      <w:r>
        <w:t xml:space="preserve"> </w:t>
      </w:r>
      <w:proofErr w:type="spellStart"/>
      <w:r>
        <w:t>nunca</w:t>
      </w:r>
      <w:proofErr w:type="spellEnd"/>
      <w:r>
        <w:t xml:space="preserve"> </w:t>
      </w:r>
      <w:proofErr w:type="spellStart"/>
      <w:r>
        <w:t>estuvieron</w:t>
      </w:r>
      <w:proofErr w:type="spellEnd"/>
      <w:r>
        <w:t xml:space="preserve"> </w:t>
      </w:r>
      <w:proofErr w:type="spellStart"/>
      <w:r>
        <w:t>respaldados</w:t>
      </w:r>
      <w:proofErr w:type="spellEnd"/>
      <w:r>
        <w:t xml:space="preserve"> por evidencias4</w:t>
      </w:r>
    </w:p>
    <w:p w14:paraId="6F268A58" w14:textId="77777777" w:rsidR="00E87CE7" w:rsidRDefault="00E87CE7" w:rsidP="00E87CE7">
      <w:r>
        <w:t xml:space="preserve">206 </w:t>
      </w:r>
      <w:proofErr w:type="spellStart"/>
      <w:r>
        <w:t>pacientes</w:t>
      </w:r>
      <w:proofErr w:type="spellEnd"/>
      <w:r>
        <w:t xml:space="preserve"> den </w:t>
      </w:r>
      <w:proofErr w:type="spellStart"/>
      <w:r>
        <w:t>esquizofrenia</w:t>
      </w:r>
      <w:proofErr w:type="spellEnd"/>
      <w:r>
        <w:t xml:space="preserve"> que </w:t>
      </w:r>
      <w:proofErr w:type="spellStart"/>
      <w:r>
        <w:t>habían</w:t>
      </w:r>
      <w:proofErr w:type="spellEnd"/>
      <w:r>
        <w:t xml:space="preserve"> </w:t>
      </w:r>
      <w:proofErr w:type="spellStart"/>
      <w:r>
        <w:t>recibido</w:t>
      </w:r>
      <w:proofErr w:type="spellEnd"/>
      <w:r>
        <w:t xml:space="preserve"> al </w:t>
      </w:r>
      <w:proofErr w:type="spellStart"/>
      <w:r>
        <w:t>menos</w:t>
      </w:r>
      <w:proofErr w:type="spellEnd"/>
      <w:r>
        <w:t xml:space="preserve"> 3 meses de </w:t>
      </w:r>
      <w:proofErr w:type="spellStart"/>
      <w:r>
        <w:t>tratamiento</w:t>
      </w:r>
      <w:proofErr w:type="spellEnd"/>
      <w:r>
        <w:t xml:space="preserve"> con AIAP </w:t>
      </w:r>
      <w:proofErr w:type="spellStart"/>
      <w:r>
        <w:t>típico</w:t>
      </w:r>
      <w:proofErr w:type="spellEnd"/>
      <w:r>
        <w:t xml:space="preserve"> o </w:t>
      </w:r>
      <w:proofErr w:type="spellStart"/>
      <w:r>
        <w:t>atípico</w:t>
      </w:r>
      <w:proofErr w:type="spellEnd"/>
      <w:r>
        <w:t xml:space="preserve"> </w:t>
      </w:r>
      <w:proofErr w:type="spellStart"/>
      <w:r>
        <w:t>prefirieron</w:t>
      </w:r>
      <w:proofErr w:type="spellEnd"/>
      <w:r>
        <w:t xml:space="preserve"> AIAP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formulaciones</w:t>
      </w:r>
      <w:proofErr w:type="spellEnd"/>
      <w:r>
        <w:t xml:space="preserve">; </w:t>
      </w:r>
      <w:proofErr w:type="spellStart"/>
      <w:r>
        <w:t>además</w:t>
      </w:r>
      <w:proofErr w:type="spellEnd"/>
      <w:r>
        <w:t xml:space="preserve">, el 70% se </w:t>
      </w:r>
      <w:proofErr w:type="spellStart"/>
      <w:r>
        <w:t>sintió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apoyado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enfermedad</w:t>
      </w:r>
      <w:proofErr w:type="spellEnd"/>
      <w:r>
        <w:t xml:space="preserve"> </w:t>
      </w:r>
      <w:proofErr w:type="spellStart"/>
      <w:r>
        <w:t>debido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contacto</w:t>
      </w:r>
      <w:proofErr w:type="spellEnd"/>
      <w:r>
        <w:t xml:space="preserve"> regular con el </w:t>
      </w:r>
      <w:proofErr w:type="spellStart"/>
      <w:r>
        <w:t>profesional</w:t>
      </w:r>
      <w:proofErr w:type="spellEnd"/>
      <w:r>
        <w:t xml:space="preserve"> de la </w:t>
      </w:r>
      <w:proofErr w:type="spellStart"/>
      <w:r>
        <w:t>salud</w:t>
      </w:r>
      <w:proofErr w:type="spellEnd"/>
      <w:r>
        <w:t xml:space="preserve"> que </w:t>
      </w:r>
      <w:proofErr w:type="spellStart"/>
      <w:r>
        <w:t>administró</w:t>
      </w:r>
      <w:proofErr w:type="spellEnd"/>
      <w:r>
        <w:t xml:space="preserve"> la inyección5</w:t>
      </w:r>
    </w:p>
    <w:p w14:paraId="34964A9B" w14:textId="77777777" w:rsidR="00E87CE7" w:rsidRDefault="00E87CE7" w:rsidP="00E87CE7">
      <w:r>
        <w:t xml:space="preserve"> </w:t>
      </w:r>
    </w:p>
    <w:p w14:paraId="04B8E0DF" w14:textId="77777777" w:rsidR="00E87CE7" w:rsidRDefault="00E87CE7" w:rsidP="00E87CE7"/>
    <w:p w14:paraId="43978635" w14:textId="77777777" w:rsidR="00E87CE7" w:rsidRDefault="00E87CE7" w:rsidP="00E87CE7">
      <w:proofErr w:type="spellStart"/>
      <w:r>
        <w:t>Involucrar</w:t>
      </w:r>
      <w:proofErr w:type="spellEnd"/>
      <w:r>
        <w:t xml:space="preserve"> a los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tratamiento</w:t>
      </w:r>
      <w:proofErr w:type="spellEnd"/>
      <w:r>
        <w:t xml:space="preserve"> </w:t>
      </w:r>
      <w:proofErr w:type="spellStart"/>
      <w:r>
        <w:t>requiere</w:t>
      </w:r>
      <w:proofErr w:type="spellEnd"/>
      <w:r>
        <w:t xml:space="preserve"> </w:t>
      </w:r>
      <w:proofErr w:type="spellStart"/>
      <w:r>
        <w:t>cuidado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se </w:t>
      </w:r>
      <w:proofErr w:type="spellStart"/>
      <w:r>
        <w:t>comunican</w:t>
      </w:r>
      <w:proofErr w:type="spellEnd"/>
      <w:r>
        <w:t xml:space="preserve"> los </w:t>
      </w:r>
      <w:proofErr w:type="spellStart"/>
      <w:r>
        <w:t>psiquiatras</w:t>
      </w:r>
      <w:proofErr w:type="spellEnd"/>
    </w:p>
    <w:p w14:paraId="270465C3" w14:textId="77777777" w:rsidR="00E87CE7" w:rsidRDefault="00E87CE7" w:rsidP="00E87CE7"/>
    <w:p w14:paraId="6EC0C0C1" w14:textId="77777777" w:rsidR="00E87CE7" w:rsidRDefault="00E87CE7" w:rsidP="00E87CE7">
      <w:r>
        <w:t>La "</w:t>
      </w:r>
      <w:proofErr w:type="spellStart"/>
      <w:r>
        <w:t>aceptación</w:t>
      </w:r>
      <w:proofErr w:type="spellEnd"/>
      <w:r>
        <w:t xml:space="preserve">" del </w:t>
      </w:r>
      <w:proofErr w:type="spellStart"/>
      <w:r>
        <w:t>paciente</w:t>
      </w:r>
      <w:proofErr w:type="spellEnd"/>
      <w:r>
        <w:t xml:space="preserve"> es clave para </w:t>
      </w:r>
      <w:proofErr w:type="spellStart"/>
      <w:r>
        <w:t>promover</w:t>
      </w:r>
      <w:proofErr w:type="spellEnd"/>
      <w:r>
        <w:t xml:space="preserve"> el </w:t>
      </w:r>
      <w:proofErr w:type="spellStart"/>
      <w:r>
        <w:t>apego</w:t>
      </w:r>
      <w:proofErr w:type="spellEnd"/>
      <w:r>
        <w:t xml:space="preserve"> al </w:t>
      </w:r>
      <w:proofErr w:type="spellStart"/>
      <w:r>
        <w:t>tratamiento</w:t>
      </w:r>
      <w:proofErr w:type="spellEnd"/>
      <w:r>
        <w:t xml:space="preserve"> y </w:t>
      </w:r>
      <w:proofErr w:type="spellStart"/>
      <w:r>
        <w:t>depende</w:t>
      </w:r>
      <w:proofErr w:type="spellEnd"/>
      <w:r>
        <w:t xml:space="preserve"> de una </w:t>
      </w:r>
      <w:proofErr w:type="spellStart"/>
      <w:r>
        <w:t>comunicación</w:t>
      </w:r>
      <w:proofErr w:type="spellEnd"/>
      <w:r>
        <w:t xml:space="preserve"> </w:t>
      </w:r>
      <w:proofErr w:type="spellStart"/>
      <w:r>
        <w:t>eficaz</w:t>
      </w:r>
      <w:proofErr w:type="spellEnd"/>
    </w:p>
    <w:p w14:paraId="73AFA0EC" w14:textId="77777777" w:rsidR="00E87CE7" w:rsidRDefault="00E87CE7" w:rsidP="00E87CE7"/>
    <w:p w14:paraId="33BD84D5" w14:textId="77777777" w:rsidR="00E87CE7" w:rsidRDefault="00E87CE7" w:rsidP="00E87CE7">
      <w:r>
        <w:t>La "</w:t>
      </w:r>
      <w:proofErr w:type="spellStart"/>
      <w:r>
        <w:t>aceptación</w:t>
      </w:r>
      <w:proofErr w:type="spellEnd"/>
      <w:r>
        <w:t xml:space="preserve">" de un </w:t>
      </w:r>
      <w:proofErr w:type="spellStart"/>
      <w:r>
        <w:t>paciente</w:t>
      </w:r>
      <w:proofErr w:type="spellEnd"/>
      <w:r>
        <w:t xml:space="preserve"> es clave para </w:t>
      </w:r>
      <w:proofErr w:type="spellStart"/>
      <w:r>
        <w:t>promover</w:t>
      </w:r>
      <w:proofErr w:type="spellEnd"/>
      <w:r>
        <w:t xml:space="preserve"> el </w:t>
      </w:r>
      <w:proofErr w:type="spellStart"/>
      <w:r>
        <w:t>apego</w:t>
      </w:r>
      <w:proofErr w:type="spellEnd"/>
      <w:r>
        <w:t xml:space="preserve"> al </w:t>
      </w:r>
      <w:proofErr w:type="spellStart"/>
      <w:r>
        <w:t>tratamiento</w:t>
      </w:r>
      <w:proofErr w:type="spellEnd"/>
      <w:r>
        <w:t xml:space="preserve"> y </w:t>
      </w:r>
      <w:proofErr w:type="spellStart"/>
      <w:r>
        <w:t>depende</w:t>
      </w:r>
      <w:proofErr w:type="spellEnd"/>
      <w:r>
        <w:t xml:space="preserve"> de una </w:t>
      </w:r>
      <w:proofErr w:type="spellStart"/>
      <w:r>
        <w:t>comunicación</w:t>
      </w:r>
      <w:proofErr w:type="spellEnd"/>
      <w:r>
        <w:t xml:space="preserve"> </w:t>
      </w:r>
      <w:proofErr w:type="spellStart"/>
      <w:r>
        <w:t>efectiva</w:t>
      </w:r>
      <w:proofErr w:type="spellEnd"/>
      <w:r>
        <w:t xml:space="preserve"> entre el </w:t>
      </w:r>
      <w:proofErr w:type="spellStart"/>
      <w:r>
        <w:t>psiquiatra</w:t>
      </w:r>
      <w:proofErr w:type="spellEnd"/>
      <w:r>
        <w:t xml:space="preserve"> y el </w:t>
      </w:r>
      <w:proofErr w:type="spellStart"/>
      <w:r>
        <w:t>paciente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las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intervenciones</w:t>
      </w:r>
      <w:proofErr w:type="spellEnd"/>
      <w:r>
        <w:t xml:space="preserve"> para </w:t>
      </w:r>
      <w:proofErr w:type="spellStart"/>
      <w:r>
        <w:lastRenderedPageBreak/>
        <w:t>garantizar</w:t>
      </w:r>
      <w:proofErr w:type="spellEnd"/>
      <w:r>
        <w:t xml:space="preserve"> el </w:t>
      </w:r>
      <w:proofErr w:type="spellStart"/>
      <w:r>
        <w:t>apego</w:t>
      </w:r>
      <w:proofErr w:type="spellEnd"/>
      <w:r>
        <w:t xml:space="preserve"> al </w:t>
      </w:r>
      <w:proofErr w:type="spellStart"/>
      <w:r>
        <w:t>tratamiento</w:t>
      </w:r>
      <w:proofErr w:type="spellEnd"/>
      <w:r>
        <w:t xml:space="preserve">, </w:t>
      </w:r>
      <w:proofErr w:type="spellStart"/>
      <w:r>
        <w:t>dijo</w:t>
      </w:r>
      <w:proofErr w:type="spellEnd"/>
      <w:r>
        <w:t xml:space="preserve"> el </w:t>
      </w:r>
      <w:proofErr w:type="spellStart"/>
      <w:r>
        <w:t>profesor</w:t>
      </w:r>
      <w:proofErr w:type="spellEnd"/>
      <w:r>
        <w:t xml:space="preserve"> </w:t>
      </w:r>
      <w:proofErr w:type="spellStart"/>
      <w:r>
        <w:t>Citrome</w:t>
      </w:r>
      <w:proofErr w:type="spellEnd"/>
      <w:r>
        <w:t xml:space="preserve">. La </w:t>
      </w:r>
      <w:proofErr w:type="spellStart"/>
      <w:r>
        <w:t>toma</w:t>
      </w:r>
      <w:proofErr w:type="spellEnd"/>
      <w:r>
        <w:t xml:space="preserve"> de </w:t>
      </w:r>
      <w:proofErr w:type="spellStart"/>
      <w:r>
        <w:t>decisiones</w:t>
      </w:r>
      <w:proofErr w:type="spellEnd"/>
      <w:r>
        <w:t xml:space="preserve"> </w:t>
      </w:r>
      <w:proofErr w:type="spellStart"/>
      <w:r>
        <w:t>compartida</w:t>
      </w:r>
      <w:proofErr w:type="spellEnd"/>
      <w:r>
        <w:t xml:space="preserve"> es el </w:t>
      </w:r>
      <w:proofErr w:type="spellStart"/>
      <w:r>
        <w:t>objetivo</w:t>
      </w:r>
      <w:proofErr w:type="spellEnd"/>
      <w:r>
        <w:t>.</w:t>
      </w:r>
    </w:p>
    <w:p w14:paraId="089DA60A" w14:textId="77777777" w:rsidR="00E87CE7" w:rsidRDefault="00E87CE7" w:rsidP="00E87CE7"/>
    <w:p w14:paraId="58C685B3" w14:textId="0DC76DD6" w:rsidR="00E87CE7" w:rsidRDefault="00E87CE7" w:rsidP="00E87CE7">
      <w:r>
        <w:t xml:space="preserve">Sin embargo, dos tercios de los </w:t>
      </w:r>
      <w:proofErr w:type="spellStart"/>
      <w:r>
        <w:t>pacientes</w:t>
      </w:r>
      <w:proofErr w:type="spellEnd"/>
      <w:r>
        <w:t xml:space="preserve"> sin </w:t>
      </w:r>
      <w:proofErr w:type="spellStart"/>
      <w:r>
        <w:t>experiencia</w:t>
      </w:r>
      <w:proofErr w:type="spellEnd"/>
      <w:r>
        <w:t xml:space="preserve"> con AIAP </w:t>
      </w:r>
      <w:proofErr w:type="spellStart"/>
      <w:r>
        <w:t>dicen</w:t>
      </w:r>
      <w:proofErr w:type="spellEnd"/>
      <w:r>
        <w:t xml:space="preserve">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psiquiatra</w:t>
      </w:r>
      <w:proofErr w:type="spellEnd"/>
      <w:r>
        <w:t xml:space="preserve"> </w:t>
      </w:r>
      <w:proofErr w:type="spellStart"/>
      <w:r>
        <w:t>nunca</w:t>
      </w:r>
      <w:proofErr w:type="spellEnd"/>
      <w:r>
        <w:t xml:space="preserve"> les ha </w:t>
      </w:r>
      <w:proofErr w:type="spellStart"/>
      <w:r>
        <w:t>informado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opción</w:t>
      </w:r>
      <w:proofErr w:type="spellEnd"/>
      <w:r>
        <w:t xml:space="preserve"> de AIAP.6</w:t>
      </w:r>
    </w:p>
    <w:p w14:paraId="391F6909" w14:textId="77777777" w:rsidR="00E87CE7" w:rsidRDefault="00E87CE7" w:rsidP="00E87CE7">
      <w:r>
        <w:t xml:space="preserve">Sin embargo, dos tercios de los </w:t>
      </w:r>
      <w:proofErr w:type="spellStart"/>
      <w:r>
        <w:t>pacientes</w:t>
      </w:r>
      <w:proofErr w:type="spellEnd"/>
      <w:r>
        <w:t xml:space="preserve"> sin </w:t>
      </w:r>
      <w:proofErr w:type="spellStart"/>
      <w:r>
        <w:t>experiencia</w:t>
      </w:r>
      <w:proofErr w:type="spellEnd"/>
      <w:r>
        <w:t xml:space="preserve"> con AIAP </w:t>
      </w:r>
      <w:proofErr w:type="spellStart"/>
      <w:r>
        <w:t>dicen</w:t>
      </w:r>
      <w:proofErr w:type="spellEnd"/>
      <w:r>
        <w:t xml:space="preserve">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psiquiatra</w:t>
      </w:r>
      <w:proofErr w:type="spellEnd"/>
      <w:r>
        <w:t xml:space="preserve"> </w:t>
      </w:r>
      <w:proofErr w:type="spellStart"/>
      <w:r>
        <w:t>nunca</w:t>
      </w:r>
      <w:proofErr w:type="spellEnd"/>
      <w:r>
        <w:t xml:space="preserve"> les ha </w:t>
      </w:r>
      <w:proofErr w:type="spellStart"/>
      <w:r>
        <w:t>informado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opción</w:t>
      </w:r>
      <w:proofErr w:type="spellEnd"/>
      <w:r>
        <w:t xml:space="preserve"> de AIAP.6</w:t>
      </w:r>
    </w:p>
    <w:p w14:paraId="050D4E72" w14:textId="77777777" w:rsidR="00E87CE7" w:rsidRDefault="00E87CE7" w:rsidP="00E87CE7"/>
    <w:p w14:paraId="6A872C86" w14:textId="77777777" w:rsidR="00E87CE7" w:rsidRDefault="00E87CE7" w:rsidP="00E87CE7">
      <w:r>
        <w:t xml:space="preserve">Las </w:t>
      </w:r>
      <w:proofErr w:type="spellStart"/>
      <w:r>
        <w:t>entrevistas</w:t>
      </w:r>
      <w:proofErr w:type="spellEnd"/>
      <w:r>
        <w:t xml:space="preserve"> </w:t>
      </w:r>
      <w:proofErr w:type="spellStart"/>
      <w:r>
        <w:t>motivacionales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mejorar</w:t>
      </w:r>
      <w:proofErr w:type="spellEnd"/>
      <w:r>
        <w:t xml:space="preserve"> la </w:t>
      </w:r>
      <w:proofErr w:type="spellStart"/>
      <w:r>
        <w:t>comunicación</w:t>
      </w:r>
      <w:proofErr w:type="spellEnd"/>
      <w:r>
        <w:t xml:space="preserve"> entre el </w:t>
      </w:r>
      <w:proofErr w:type="spellStart"/>
      <w:r>
        <w:t>paciente</w:t>
      </w:r>
      <w:proofErr w:type="spellEnd"/>
      <w:r>
        <w:t xml:space="preserve"> y el </w:t>
      </w:r>
      <w:proofErr w:type="spellStart"/>
      <w:r>
        <w:t>psiquiatra</w:t>
      </w:r>
      <w:proofErr w:type="spellEnd"/>
      <w:r>
        <w:t xml:space="preserve">, </w:t>
      </w:r>
      <w:proofErr w:type="spellStart"/>
      <w:r>
        <w:t>dijo</w:t>
      </w:r>
      <w:proofErr w:type="spellEnd"/>
      <w:r>
        <w:t xml:space="preserve"> el </w:t>
      </w:r>
      <w:proofErr w:type="spellStart"/>
      <w:r>
        <w:t>profesor</w:t>
      </w:r>
      <w:proofErr w:type="spellEnd"/>
      <w:r>
        <w:t xml:space="preserve"> </w:t>
      </w:r>
      <w:proofErr w:type="spellStart"/>
      <w:r>
        <w:t>Correll</w:t>
      </w:r>
      <w:proofErr w:type="spellEnd"/>
      <w:r>
        <w:t xml:space="preserve">.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premisa</w:t>
      </w:r>
      <w:proofErr w:type="spellEnd"/>
      <w:r>
        <w:t xml:space="preserve"> </w:t>
      </w:r>
      <w:proofErr w:type="spellStart"/>
      <w:r>
        <w:t>básica</w:t>
      </w:r>
      <w:proofErr w:type="spellEnd"/>
      <w:r>
        <w:t xml:space="preserve"> es que la </w:t>
      </w:r>
      <w:proofErr w:type="spellStart"/>
      <w:r>
        <w:t>ambivalencia</w:t>
      </w:r>
      <w:proofErr w:type="spellEnd"/>
      <w:r>
        <w:t xml:space="preserve"> de un </w:t>
      </w:r>
      <w:proofErr w:type="spellStart"/>
      <w:r>
        <w:t>paciente</w:t>
      </w:r>
      <w:proofErr w:type="spellEnd"/>
      <w:r>
        <w:t xml:space="preserve"> para </w:t>
      </w:r>
      <w:proofErr w:type="spellStart"/>
      <w:r>
        <w:t>cambiar</w:t>
      </w:r>
      <w:proofErr w:type="spellEnd"/>
      <w:r>
        <w:t xml:space="preserve"> es normal y que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varían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disposición</w:t>
      </w:r>
      <w:proofErr w:type="spellEnd"/>
      <w:r>
        <w:t xml:space="preserve"> a </w:t>
      </w:r>
      <w:proofErr w:type="spellStart"/>
      <w:r>
        <w:t>cambiar</w:t>
      </w:r>
      <w:proofErr w:type="spellEnd"/>
      <w:r>
        <w:t xml:space="preserve">. </w:t>
      </w:r>
      <w:proofErr w:type="spellStart"/>
      <w:r>
        <w:t>Destacó</w:t>
      </w:r>
      <w:proofErr w:type="spellEnd"/>
      <w:r>
        <w:t xml:space="preserve"> la </w:t>
      </w:r>
      <w:proofErr w:type="spellStart"/>
      <w:r>
        <w:t>necesidad</w:t>
      </w:r>
      <w:proofErr w:type="spellEnd"/>
      <w:r>
        <w:t xml:space="preserve"> de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uso</w:t>
      </w:r>
      <w:proofErr w:type="spellEnd"/>
      <w:r>
        <w:t xml:space="preserve"> de </w:t>
      </w:r>
      <w:proofErr w:type="spellStart"/>
      <w:r>
        <w:t>preguntas</w:t>
      </w:r>
      <w:proofErr w:type="spellEnd"/>
      <w:r>
        <w:t xml:space="preserve"> </w:t>
      </w:r>
      <w:proofErr w:type="spellStart"/>
      <w:r>
        <w:t>abiertas</w:t>
      </w:r>
      <w:proofErr w:type="spellEnd"/>
      <w:r>
        <w:t xml:space="preserve">, </w:t>
      </w:r>
      <w:proofErr w:type="spellStart"/>
      <w:r>
        <w:t>escucha</w:t>
      </w:r>
      <w:proofErr w:type="spellEnd"/>
      <w:r>
        <w:t xml:space="preserve"> </w:t>
      </w:r>
      <w:proofErr w:type="spellStart"/>
      <w:r>
        <w:t>reflexiva</w:t>
      </w:r>
      <w:proofErr w:type="spellEnd"/>
      <w:r>
        <w:t xml:space="preserve"> y "REGLA" de la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manera</w:t>
      </w:r>
      <w:proofErr w:type="spellEnd"/>
      <w:r>
        <w:t>:</w:t>
      </w:r>
    </w:p>
    <w:p w14:paraId="5EC40AF6" w14:textId="77777777" w:rsidR="00E87CE7" w:rsidRDefault="00E87CE7" w:rsidP="00E87CE7"/>
    <w:p w14:paraId="21E569FE" w14:textId="77777777" w:rsidR="00E87CE7" w:rsidRDefault="00E87CE7" w:rsidP="00E87CE7">
      <w:r>
        <w:t xml:space="preserve">Dos tercios de los </w:t>
      </w:r>
      <w:proofErr w:type="spellStart"/>
      <w:r>
        <w:t>pacientes</w:t>
      </w:r>
      <w:proofErr w:type="spellEnd"/>
      <w:r>
        <w:t xml:space="preserve"> sin </w:t>
      </w:r>
      <w:proofErr w:type="spellStart"/>
      <w:r>
        <w:t>experiencia</w:t>
      </w:r>
      <w:proofErr w:type="spellEnd"/>
      <w:r>
        <w:t xml:space="preserve"> con AIAP </w:t>
      </w:r>
      <w:proofErr w:type="spellStart"/>
      <w:r>
        <w:t>dicen</w:t>
      </w:r>
      <w:proofErr w:type="spellEnd"/>
      <w:r>
        <w:t xml:space="preserve"> que </w:t>
      </w:r>
      <w:proofErr w:type="spellStart"/>
      <w:r>
        <w:t>nunca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informados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opción</w:t>
      </w:r>
      <w:proofErr w:type="spellEnd"/>
      <w:r>
        <w:t xml:space="preserve"> de AIAP</w:t>
      </w:r>
    </w:p>
    <w:p w14:paraId="791FFAF4" w14:textId="77777777" w:rsidR="00E87CE7" w:rsidRDefault="00E87CE7" w:rsidP="00E87CE7"/>
    <w:p w14:paraId="5AEB5FFF" w14:textId="77777777" w:rsidR="00E87CE7" w:rsidRDefault="00E87CE7" w:rsidP="00E87CE7">
      <w:r>
        <w:t xml:space="preserve">No </w:t>
      </w:r>
      <w:proofErr w:type="spellStart"/>
      <w:r>
        <w:t>haga</w:t>
      </w:r>
      <w:proofErr w:type="spellEnd"/>
      <w:r>
        <w:t xml:space="preserve"> </w:t>
      </w:r>
      <w:proofErr w:type="spellStart"/>
      <w:r>
        <w:t>demasiadas</w:t>
      </w:r>
      <w:proofErr w:type="spellEnd"/>
      <w:r>
        <w:t xml:space="preserve"> </w:t>
      </w:r>
      <w:proofErr w:type="spellStart"/>
      <w:r>
        <w:t>sugerencias</w:t>
      </w:r>
      <w:proofErr w:type="spellEnd"/>
    </w:p>
    <w:p w14:paraId="12CE8F22" w14:textId="77777777" w:rsidR="00E87CE7" w:rsidRDefault="00E87CE7" w:rsidP="00E87CE7">
      <w:proofErr w:type="spellStart"/>
      <w:r>
        <w:t>Comprenda</w:t>
      </w:r>
      <w:proofErr w:type="spellEnd"/>
      <w:r>
        <w:t xml:space="preserve"> la </w:t>
      </w:r>
      <w:proofErr w:type="spellStart"/>
      <w:r>
        <w:t>motivación</w:t>
      </w:r>
      <w:proofErr w:type="spellEnd"/>
      <w:r>
        <w:t xml:space="preserve"> del </w:t>
      </w:r>
      <w:proofErr w:type="spellStart"/>
      <w:r>
        <w:t>paciente</w:t>
      </w:r>
      <w:proofErr w:type="spellEnd"/>
    </w:p>
    <w:p w14:paraId="1955C87F" w14:textId="77777777" w:rsidR="00E87CE7" w:rsidRDefault="00E87CE7" w:rsidP="00E87CE7">
      <w:proofErr w:type="spellStart"/>
      <w:r>
        <w:t>Escuche</w:t>
      </w:r>
      <w:proofErr w:type="spellEnd"/>
      <w:r>
        <w:t xml:space="preserve"> con un </w:t>
      </w:r>
      <w:proofErr w:type="spellStart"/>
      <w:r>
        <w:t>enfoque</w:t>
      </w:r>
      <w:proofErr w:type="spellEnd"/>
      <w:r>
        <w:t xml:space="preserve"> </w:t>
      </w:r>
      <w:proofErr w:type="spellStart"/>
      <w:r>
        <w:t>empático</w:t>
      </w:r>
      <w:proofErr w:type="spellEnd"/>
      <w:r>
        <w:t xml:space="preserve"> </w:t>
      </w:r>
      <w:proofErr w:type="spellStart"/>
      <w:r>
        <w:t>centrado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paciente</w:t>
      </w:r>
      <w:proofErr w:type="spellEnd"/>
    </w:p>
    <w:p w14:paraId="0AF96C02" w14:textId="77777777" w:rsidR="00E87CE7" w:rsidRDefault="00E87CE7" w:rsidP="00E87CE7">
      <w:proofErr w:type="spellStart"/>
      <w:r>
        <w:t>Empodere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paciente7</w:t>
      </w:r>
    </w:p>
    <w:p w14:paraId="1DB1413A" w14:textId="77777777" w:rsidR="00E87CE7" w:rsidRDefault="00E87CE7" w:rsidP="00E87CE7">
      <w:r>
        <w:t xml:space="preserve"> </w:t>
      </w:r>
    </w:p>
    <w:p w14:paraId="341FFFE6" w14:textId="77777777" w:rsidR="00E87CE7" w:rsidRDefault="00E87CE7" w:rsidP="00E87CE7"/>
    <w:p w14:paraId="36CD65C9" w14:textId="4AA8EC60" w:rsidR="00E87CE7" w:rsidRDefault="00E87CE7" w:rsidP="00E87CE7">
      <w:proofErr w:type="spellStart"/>
      <w:r>
        <w:t>Esta</w:t>
      </w:r>
      <w:proofErr w:type="spellEnd"/>
      <w:r>
        <w:t xml:space="preserve"> </w:t>
      </w:r>
      <w:proofErr w:type="spellStart"/>
      <w:r>
        <w:t>sesión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apoyada</w:t>
      </w:r>
      <w:proofErr w:type="spellEnd"/>
      <w:r>
        <w:t xml:space="preserve"> por una </w:t>
      </w:r>
      <w:proofErr w:type="spellStart"/>
      <w:r>
        <w:t>beca</w:t>
      </w:r>
      <w:proofErr w:type="spellEnd"/>
      <w:r>
        <w:t xml:space="preserve"> </w:t>
      </w:r>
      <w:proofErr w:type="spellStart"/>
      <w:r>
        <w:t>educativa</w:t>
      </w:r>
      <w:proofErr w:type="spellEnd"/>
      <w:r>
        <w:t xml:space="preserve"> de Alkermes, Inc.</w:t>
      </w:r>
    </w:p>
    <w:sectPr w:rsidR="00E87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754"/>
    <w:rsid w:val="001B7754"/>
    <w:rsid w:val="00A87B36"/>
    <w:rsid w:val="00E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B6BC5"/>
  <w15:chartTrackingRefBased/>
  <w15:docId w15:val="{48075DB1-5680-474E-9E35-32D2E563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5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0442">
          <w:blockQuote w:val="1"/>
          <w:marLeft w:val="-5960"/>
          <w:marRight w:val="0"/>
          <w:marTop w:val="1200"/>
          <w:marBottom w:val="1200"/>
          <w:divBdr>
            <w:top w:val="none" w:sz="0" w:space="0" w:color="272A5F"/>
            <w:left w:val="single" w:sz="48" w:space="15" w:color="272A5F"/>
            <w:bottom w:val="none" w:sz="0" w:space="0" w:color="272A5F"/>
            <w:right w:val="none" w:sz="0" w:space="0" w:color="272A5F"/>
          </w:divBdr>
        </w:div>
      </w:divsChild>
    </w:div>
    <w:div w:id="10789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77392">
          <w:marLeft w:val="0"/>
          <w:marRight w:val="328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745712">
          <w:marLeft w:val="0"/>
          <w:marRight w:val="3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6682">
          <w:marLeft w:val="0"/>
          <w:marRight w:val="331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35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748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3428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9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29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5776">
                  <w:marLeft w:val="0"/>
                  <w:marRight w:val="328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3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0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8281637">
                  <w:marLeft w:val="0"/>
                  <w:marRight w:val="3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03802">
                          <w:blockQuote w:val="1"/>
                          <w:marLeft w:val="-5960"/>
                          <w:marRight w:val="0"/>
                          <w:marTop w:val="1200"/>
                          <w:marBottom w:val="1200"/>
                          <w:divBdr>
                            <w:top w:val="none" w:sz="0" w:space="0" w:color="272A5F"/>
                            <w:left w:val="single" w:sz="48" w:space="15" w:color="272A5F"/>
                            <w:bottom w:val="none" w:sz="0" w:space="0" w:color="272A5F"/>
                            <w:right w:val="none" w:sz="0" w:space="0" w:color="272A5F"/>
                          </w:divBdr>
                        </w:div>
                        <w:div w:id="2087415340">
                          <w:blockQuote w:val="1"/>
                          <w:marLeft w:val="-5960"/>
                          <w:marRight w:val="0"/>
                          <w:marTop w:val="1200"/>
                          <w:marBottom w:val="1200"/>
                          <w:divBdr>
                            <w:top w:val="none" w:sz="0" w:space="0" w:color="272A5F"/>
                            <w:left w:val="single" w:sz="48" w:space="15" w:color="272A5F"/>
                            <w:bottom w:val="none" w:sz="0" w:space="0" w:color="272A5F"/>
                            <w:right w:val="none" w:sz="0" w:space="0" w:color="272A5F"/>
                          </w:divBdr>
                        </w:div>
                        <w:div w:id="1123426103">
                          <w:blockQuote w:val="1"/>
                          <w:marLeft w:val="-5960"/>
                          <w:marRight w:val="0"/>
                          <w:marTop w:val="1200"/>
                          <w:marBottom w:val="1200"/>
                          <w:divBdr>
                            <w:top w:val="none" w:sz="0" w:space="0" w:color="272A5F"/>
                            <w:left w:val="single" w:sz="48" w:space="15" w:color="272A5F"/>
                            <w:bottom w:val="none" w:sz="0" w:space="0" w:color="272A5F"/>
                            <w:right w:val="none" w:sz="0" w:space="0" w:color="272A5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1100</Words>
  <Characters>6274</Characters>
  <Application>Microsoft Office Word</Application>
  <DocSecurity>0</DocSecurity>
  <Lines>52</Lines>
  <Paragraphs>14</Paragraphs>
  <ScaleCrop>false</ScaleCrop>
  <Company/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Padmakumar, Ajith kumar</dc:creator>
  <cp:keywords/>
  <dc:description/>
  <cp:lastModifiedBy>Padmakumar, Ajith kumar</cp:lastModifiedBy>
  <cp:revision>2</cp:revision>
  <dcterms:created xsi:type="dcterms:W3CDTF">2021-08-25T07:44:00Z</dcterms:created>
  <dcterms:modified xsi:type="dcterms:W3CDTF">2021-08-25T07:55:00Z</dcterms:modified>
</cp:coreProperties>
</file>